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1058E955" w14:textId="77777777" w:rsidR="00471C89" w:rsidRPr="00886603" w:rsidRDefault="00471C89" w:rsidP="00471C89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3DFC11E9" w14:textId="77777777" w:rsidR="00471C89" w:rsidRPr="00886603" w:rsidRDefault="00471C89" w:rsidP="00471C89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1247</w:t>
      </w:r>
      <w:r>
        <w:rPr>
          <w:rFonts w:ascii="Helvetica" w:hAnsi="Helvetica"/>
          <w:sz w:val="20"/>
          <w:szCs w:val="20"/>
        </w:rPr>
        <w:t xml:space="preserve">24 </w:t>
      </w:r>
      <w:r w:rsidRPr="00886603">
        <w:rPr>
          <w:rFonts w:ascii="Helvetica" w:hAnsi="Helvetica"/>
          <w:sz w:val="20"/>
          <w:szCs w:val="20"/>
        </w:rPr>
        <w:t xml:space="preserve">Research Parkway, Suite </w:t>
      </w:r>
      <w:r>
        <w:rPr>
          <w:rFonts w:ascii="Helvetica" w:hAnsi="Helvetica"/>
          <w:sz w:val="20"/>
          <w:szCs w:val="20"/>
        </w:rPr>
        <w:t>355</w:t>
      </w:r>
    </w:p>
    <w:p w14:paraId="0A47DBAF" w14:textId="77777777" w:rsidR="00471C89" w:rsidRPr="00886603" w:rsidRDefault="00471C89" w:rsidP="00471C89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</w:t>
      </w:r>
    </w:p>
    <w:p w14:paraId="5C3F0EB0" w14:textId="77777777" w:rsidR="0079263E" w:rsidRDefault="0079263E" w:rsidP="00672FAA">
      <w:pPr>
        <w:widowControl w:val="0"/>
        <w:autoSpaceDE w:val="0"/>
        <w:autoSpaceDN w:val="0"/>
        <w:adjustRightInd w:val="0"/>
        <w:spacing w:before="18"/>
        <w:ind w:left="4542" w:right="3690"/>
        <w:jc w:val="center"/>
        <w:rPr>
          <w:rFonts w:ascii="Times New Roman" w:eastAsia="Times New Roman" w:hAnsi="Times New Roman" w:cs="Times New Roman"/>
          <w:w w:val="99"/>
          <w:sz w:val="32"/>
          <w:szCs w:val="32"/>
        </w:rPr>
      </w:pPr>
    </w:p>
    <w:p w14:paraId="2B9E3B28" w14:textId="768335E7" w:rsidR="00672FAA" w:rsidRPr="00672FAA" w:rsidRDefault="00672FAA" w:rsidP="0079263E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7777777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Pr="00672FAA">
        <w:rPr>
          <w:rFonts w:ascii="Times New Roman" w:eastAsia="Times New Roman" w:hAnsi="Times New Roman" w:cs="Times New Roman"/>
          <w:spacing w:val="1"/>
        </w:rPr>
        <w:t>BID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18A28D34" w:rsidR="00672FAA" w:rsidRPr="00672FAA" w:rsidRDefault="00672FAA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AB2F6B">
        <w:rPr>
          <w:rFonts w:ascii="Times New Roman" w:eastAsia="Times New Roman" w:hAnsi="Times New Roman" w:cs="Times New Roman"/>
        </w:rPr>
        <w:t>202</w:t>
      </w:r>
      <w:r w:rsidR="00566BBE">
        <w:rPr>
          <w:rFonts w:ascii="Times New Roman" w:eastAsia="Times New Roman" w:hAnsi="Times New Roman" w:cs="Times New Roman"/>
        </w:rPr>
        <w:t>1</w:t>
      </w:r>
      <w:r w:rsidR="00AB2F6B">
        <w:rPr>
          <w:rFonts w:ascii="Times New Roman" w:eastAsia="Times New Roman" w:hAnsi="Times New Roman" w:cs="Times New Roman"/>
        </w:rPr>
        <w:t>-</w:t>
      </w:r>
      <w:r w:rsidR="00566BBE">
        <w:rPr>
          <w:rFonts w:ascii="Times New Roman" w:eastAsia="Times New Roman" w:hAnsi="Times New Roman" w:cs="Times New Roman"/>
        </w:rPr>
        <w:t>14</w:t>
      </w:r>
      <w:r w:rsidRPr="00672FAA">
        <w:rPr>
          <w:rFonts w:ascii="Times New Roman" w:eastAsia="Times New Roman" w:hAnsi="Times New Roman" w:cs="Times New Roman"/>
        </w:rPr>
        <w:t>BC</w:t>
      </w:r>
      <w:r w:rsidR="00566BBE">
        <w:rPr>
          <w:rFonts w:ascii="Times New Roman" w:eastAsia="Times New Roman" w:hAnsi="Times New Roman" w:cs="Times New Roman"/>
        </w:rPr>
        <w:t>SA</w:t>
      </w:r>
      <w:r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ab/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471C89">
        <w:rPr>
          <w:rFonts w:ascii="Times New Roman" w:eastAsia="Times New Roman" w:hAnsi="Times New Roman" w:cs="Times New Roman"/>
          <w:spacing w:val="3"/>
        </w:rPr>
        <w:t>March 8</w:t>
      </w:r>
      <w:r w:rsidR="00A7237F">
        <w:rPr>
          <w:rFonts w:ascii="Times New Roman" w:eastAsia="Times New Roman" w:hAnsi="Times New Roman" w:cs="Times New Roman"/>
          <w:spacing w:val="3"/>
        </w:rPr>
        <w:t>, 202</w:t>
      </w:r>
      <w:r w:rsidR="00471C89">
        <w:rPr>
          <w:rFonts w:ascii="Times New Roman" w:eastAsia="Times New Roman" w:hAnsi="Times New Roman" w:cs="Times New Roman"/>
          <w:spacing w:val="3"/>
        </w:rPr>
        <w:t>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68472F03" w:rsidR="00672FAA" w:rsidRPr="00C51901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  <w:r w:rsidR="00C91061">
        <w:rPr>
          <w:rFonts w:ascii="Times New Roman" w:eastAsia="Times New Roman" w:hAnsi="Times New Roman" w:cs="Times New Roman"/>
        </w:rPr>
        <w:t>S</w:t>
      </w:r>
      <w:r w:rsidR="00471C89">
        <w:rPr>
          <w:rFonts w:ascii="Times New Roman" w:eastAsia="Times New Roman" w:hAnsi="Times New Roman" w:cs="Times New Roman"/>
        </w:rPr>
        <w:t>TORMWATER POND MANAGEMENT</w:t>
      </w:r>
    </w:p>
    <w:p w14:paraId="12DC1C7E" w14:textId="3F88515B" w:rsidR="00672FAA" w:rsidRPr="00672FAA" w:rsidRDefault="00672FAA" w:rsidP="00672FAA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  <w:t>1</w:t>
      </w:r>
      <w:r w:rsidRPr="00672FAA">
        <w:rPr>
          <w:rFonts w:ascii="Times New Roman" w:eastAsia="Times New Roman" w:hAnsi="Times New Roman" w:cs="Times New Roman"/>
        </w:rPr>
        <w:tab/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F300C6">
        <w:rPr>
          <w:rFonts w:ascii="Times New Roman" w:eastAsia="Times New Roman" w:hAnsi="Times New Roman" w:cs="Times New Roman"/>
        </w:rPr>
        <w:t>MARCH 1,</w:t>
      </w:r>
      <w:r w:rsidR="005C48AD">
        <w:rPr>
          <w:rFonts w:ascii="Times New Roman" w:eastAsia="Times New Roman" w:hAnsi="Times New Roman" w:cs="Times New Roman"/>
        </w:rPr>
        <w:t xml:space="preserve"> 202</w:t>
      </w:r>
      <w:r w:rsidR="00471C89">
        <w:rPr>
          <w:rFonts w:ascii="Times New Roman" w:eastAsia="Times New Roman" w:hAnsi="Times New Roman" w:cs="Times New Roman"/>
        </w:rPr>
        <w:t>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114E66" w14:textId="47298CD1" w:rsidR="003D5E3C" w:rsidRDefault="003D5E3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E3C">
        <w:rPr>
          <w:rFonts w:ascii="Times New Roman" w:eastAsia="Times New Roman" w:hAnsi="Times New Roman" w:cs="Times New Roman"/>
          <w:b/>
          <w:bCs/>
          <w:sz w:val="28"/>
          <w:szCs w:val="28"/>
        </w:rPr>
        <w:t>Purpose of this addendum is to</w:t>
      </w:r>
      <w:r w:rsidR="00FB7A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00C10E9" w14:textId="77777777" w:rsidR="00FB7A42" w:rsidRPr="003D5E3C" w:rsidRDefault="00FB7A42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96A037" w14:textId="521CC6A4" w:rsidR="005F369C" w:rsidRDefault="003D5E3C" w:rsidP="005F369C">
      <w:pPr>
        <w:pStyle w:val="ListParagraph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E3C">
        <w:rPr>
          <w:rFonts w:ascii="Times New Roman" w:eastAsia="Times New Roman" w:hAnsi="Times New Roman" w:cs="Times New Roman"/>
          <w:b/>
          <w:bCs/>
          <w:sz w:val="28"/>
          <w:szCs w:val="28"/>
        </w:rPr>
        <w:t>Answer questions submitted by vendors.</w:t>
      </w:r>
    </w:p>
    <w:p w14:paraId="48EBAD36" w14:textId="62EFEB08" w:rsidR="005F369C" w:rsidRPr="003D5E3C" w:rsidRDefault="005F369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5DDABF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A9D8982" w14:textId="3AFD4584" w:rsid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160B724" w14:textId="165E9FEB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729CAEB" w14:textId="295A7D54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F86BED5" w14:textId="3F53B783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9B3F708" w14:textId="5818AA99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5558E5E" w14:textId="77777777" w:rsidR="00467E48" w:rsidRPr="00672FAA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8B11BF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D89AC9D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5AFE89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879BAE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29"/>
        <w:ind w:left="84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7B16FC64" w:rsidR="00672FAA" w:rsidRPr="00672FAA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D7308" w14:textId="7E1EADB2" w:rsidR="00672FAA" w:rsidRPr="00672FAA" w:rsidRDefault="00672FAA" w:rsidP="00672FAA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4802DF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13CC425" w14:textId="77777777" w:rsidR="00672FAA" w:rsidRPr="00672FAA" w:rsidRDefault="00672FAA" w:rsidP="00672F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33D84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9FDD58E" w14:textId="5A16BDF9" w:rsidR="00672FAA" w:rsidRPr="00672FAA" w:rsidRDefault="00672FAA" w:rsidP="00672F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9F69575" w14:textId="77777777" w:rsidR="00672FAA" w:rsidRPr="00672FAA" w:rsidRDefault="00672FAA" w:rsidP="00672FA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DE27FA9" w14:textId="555483C3" w:rsidR="00672FAA" w:rsidRPr="00672FAA" w:rsidRDefault="00672FAA" w:rsidP="00467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AA">
        <w:rPr>
          <w:rFonts w:ascii="Times New Roman" w:eastAsia="Times New Roman" w:hAnsi="Times New Roman" w:cs="Times New Roman"/>
          <w:b/>
          <w:sz w:val="28"/>
          <w:szCs w:val="28"/>
        </w:rPr>
        <w:t>Answers to Questions</w:t>
      </w:r>
    </w:p>
    <w:p w14:paraId="53B03E6E" w14:textId="3F21B6B1" w:rsidR="008578AC" w:rsidRPr="00672FAA" w:rsidRDefault="00672FAA" w:rsidP="008578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AA">
        <w:rPr>
          <w:rFonts w:ascii="Times New Roman" w:eastAsia="Times New Roman" w:hAnsi="Times New Roman" w:cs="Times New Roman"/>
          <w:b/>
          <w:sz w:val="28"/>
          <w:szCs w:val="28"/>
        </w:rPr>
        <w:t xml:space="preserve">ITB </w:t>
      </w:r>
      <w:r w:rsidR="00C5190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C29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5190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29D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8578AC">
        <w:rPr>
          <w:rFonts w:ascii="Times New Roman" w:eastAsia="Times New Roman" w:hAnsi="Times New Roman" w:cs="Times New Roman"/>
          <w:b/>
          <w:sz w:val="28"/>
          <w:szCs w:val="28"/>
        </w:rPr>
        <w:t>BC</w:t>
      </w:r>
      <w:r w:rsidR="002C29D4">
        <w:rPr>
          <w:rFonts w:ascii="Times New Roman" w:eastAsia="Times New Roman" w:hAnsi="Times New Roman" w:cs="Times New Roman"/>
          <w:b/>
          <w:sz w:val="28"/>
          <w:szCs w:val="28"/>
        </w:rPr>
        <w:t>SA</w:t>
      </w:r>
    </w:p>
    <w:p w14:paraId="4362D0DD" w14:textId="727DE8F0" w:rsidR="00A90605" w:rsidRDefault="002C29D4" w:rsidP="00C91061">
      <w:pPr>
        <w:spacing w:line="231" w:lineRule="atLeast"/>
        <w:ind w:left="216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STORMWATER POND MANAGEMENT</w:t>
      </w:r>
    </w:p>
    <w:p w14:paraId="1030B081" w14:textId="77777777" w:rsidR="00C91061" w:rsidRDefault="00C91061" w:rsidP="00C91061">
      <w:pPr>
        <w:spacing w:line="231" w:lineRule="atLeast"/>
        <w:ind w:left="216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1D6C45" w14:textId="5F8E5B47" w:rsidR="004A1675" w:rsidRPr="00D24182" w:rsidRDefault="004A1675" w:rsidP="004A1675">
      <w:pPr>
        <w:rPr>
          <w:rFonts w:ascii="Arial" w:eastAsia="Calibri" w:hAnsi="Arial" w:cs="Arial"/>
          <w:sz w:val="22"/>
          <w:szCs w:val="22"/>
        </w:rPr>
      </w:pPr>
    </w:p>
    <w:p w14:paraId="62DAD1D2" w14:textId="48A1141A" w:rsidR="00F300C6" w:rsidRPr="00F300C6" w:rsidRDefault="00F300C6" w:rsidP="00F300C6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bookmarkStart w:id="0" w:name="_Hlk97028510"/>
      <w:r w:rsidRPr="00F31760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F31760">
        <w:rPr>
          <w:rFonts w:ascii="Arial" w:eastAsia="Calibri" w:hAnsi="Arial" w:cs="Arial"/>
          <w:sz w:val="22"/>
          <w:szCs w:val="22"/>
        </w:rPr>
        <w:t xml:space="preserve">: </w:t>
      </w:r>
      <w:bookmarkEnd w:id="0"/>
      <w:r w:rsidRPr="00F300C6">
        <w:rPr>
          <w:rFonts w:ascii="Arial" w:eastAsia="Calibri" w:hAnsi="Arial" w:cs="Arial"/>
          <w:sz w:val="22"/>
          <w:szCs w:val="22"/>
        </w:rPr>
        <w:t>For lake claire we will need to put a boat in the water to spray the shoreline. Are we allowed to put a motorized boat in this lake?</w:t>
      </w:r>
    </w:p>
    <w:p w14:paraId="34619B43" w14:textId="77777777" w:rsidR="00F31760" w:rsidRPr="00F31760" w:rsidRDefault="00F31760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7FB05408" w14:textId="05269653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Pr="00F300C6">
        <w:rPr>
          <w:rFonts w:ascii="Arial" w:eastAsia="Calibri" w:hAnsi="Arial" w:cs="Arial"/>
          <w:sz w:val="22"/>
          <w:szCs w:val="22"/>
        </w:rPr>
        <w:t>Yes.</w:t>
      </w: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A94A294" w14:textId="77777777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232DE25B" w14:textId="48AA5160" w:rsidR="00F300C6" w:rsidRPr="00F300C6" w:rsidRDefault="00F300C6" w:rsidP="00F300C6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F31760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F31760">
        <w:rPr>
          <w:rFonts w:ascii="Arial" w:eastAsia="Calibri" w:hAnsi="Arial" w:cs="Arial"/>
          <w:sz w:val="22"/>
          <w:szCs w:val="22"/>
        </w:rPr>
        <w:t xml:space="preserve">: </w:t>
      </w:r>
      <w:r w:rsidRPr="00F300C6">
        <w:rPr>
          <w:rFonts w:ascii="Arial" w:eastAsia="Calibri" w:hAnsi="Arial" w:cs="Arial"/>
          <w:sz w:val="22"/>
          <w:szCs w:val="22"/>
        </w:rPr>
        <w:t>Is there another company currently maintaining these ponds?</w:t>
      </w:r>
    </w:p>
    <w:p w14:paraId="298E2894" w14:textId="77777777" w:rsidR="00F31760" w:rsidRPr="00F31760" w:rsidRDefault="00F31760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325187B0" w14:textId="1F8E1A28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Pr="00F300C6">
        <w:rPr>
          <w:rFonts w:ascii="Arial" w:eastAsia="Calibri" w:hAnsi="Arial" w:cs="Arial"/>
          <w:sz w:val="22"/>
          <w:szCs w:val="22"/>
        </w:rPr>
        <w:t>Yes, BioTech Consulting Inc.</w:t>
      </w: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7CCF417A" w14:textId="77777777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360FDDA8" w14:textId="333906D4" w:rsidR="00F300C6" w:rsidRPr="00F300C6" w:rsidRDefault="00F300C6" w:rsidP="00F300C6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F31760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F31760">
        <w:rPr>
          <w:rFonts w:ascii="Arial" w:eastAsia="Calibri" w:hAnsi="Arial" w:cs="Arial"/>
          <w:sz w:val="22"/>
          <w:szCs w:val="22"/>
        </w:rPr>
        <w:t xml:space="preserve">: </w:t>
      </w:r>
      <w:r w:rsidRPr="00F300C6">
        <w:rPr>
          <w:rFonts w:ascii="Arial" w:eastAsia="Calibri" w:hAnsi="Arial" w:cs="Arial"/>
          <w:sz w:val="22"/>
          <w:szCs w:val="22"/>
        </w:rPr>
        <w:t>Several of the ponds seem to have very little maintenance, are these ponds to remain in the state they</w:t>
      </w:r>
      <w:r w:rsidR="006638B9">
        <w:rPr>
          <w:rFonts w:ascii="Arial" w:eastAsia="Calibri" w:hAnsi="Arial" w:cs="Arial"/>
          <w:sz w:val="22"/>
          <w:szCs w:val="22"/>
        </w:rPr>
        <w:t xml:space="preserve"> are</w:t>
      </w:r>
      <w:r w:rsidRPr="00F300C6">
        <w:rPr>
          <w:rFonts w:ascii="Arial" w:eastAsia="Calibri" w:hAnsi="Arial" w:cs="Arial"/>
          <w:sz w:val="22"/>
          <w:szCs w:val="22"/>
        </w:rPr>
        <w:t xml:space="preserve"> currently in?</w:t>
      </w:r>
    </w:p>
    <w:p w14:paraId="154987C7" w14:textId="77777777" w:rsidR="00F31760" w:rsidRPr="00F31760" w:rsidRDefault="00F31760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19B74515" w14:textId="4DB78A82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Pr="00F300C6">
        <w:rPr>
          <w:rFonts w:ascii="Arial" w:eastAsia="Calibri" w:hAnsi="Arial" w:cs="Arial"/>
          <w:sz w:val="22"/>
          <w:szCs w:val="22"/>
        </w:rPr>
        <w:t>UCF promotes native plantings along stormwater pond edges. Cattail should be maintained to a point that it does not take over the pond, but does not need to be completely eradicated. Other native plants can be left to grow and filter stormwater.</w:t>
      </w: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6E2024F" w14:textId="77777777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477F55B5" w14:textId="39EBBE1C" w:rsidR="00F300C6" w:rsidRPr="00F300C6" w:rsidRDefault="00F300C6" w:rsidP="00F300C6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31760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F31760">
        <w:rPr>
          <w:rFonts w:ascii="Arial" w:eastAsia="Calibri" w:hAnsi="Arial" w:cs="Arial"/>
          <w:sz w:val="22"/>
          <w:szCs w:val="22"/>
        </w:rPr>
        <w:t xml:space="preserve">: </w:t>
      </w:r>
      <w:r w:rsidRPr="00F300C6">
        <w:rPr>
          <w:rFonts w:ascii="Arial" w:eastAsia="Calibri" w:hAnsi="Arial" w:cs="Arial"/>
          <w:sz w:val="22"/>
          <w:szCs w:val="22"/>
        </w:rPr>
        <w:t>I noticed the scope of work does not include any type of manual removal. If we recommend doing some manual removal in/around these ponds occasionally (ex. a large tree fell in the pond following a storm, there is large amounts of plastic debris, bloom of an invasive vegetation) are we able to suggest these additional services and bill separately?</w:t>
      </w:r>
    </w:p>
    <w:p w14:paraId="036FD3D8" w14:textId="77777777" w:rsidR="00F31760" w:rsidRPr="00F31760" w:rsidRDefault="00F31760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7B07E5C1" w14:textId="40EA9C02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Pr="00F300C6">
        <w:rPr>
          <w:rFonts w:ascii="Arial" w:eastAsia="Calibri" w:hAnsi="Arial" w:cs="Arial"/>
          <w:sz w:val="22"/>
          <w:szCs w:val="22"/>
        </w:rPr>
        <w:t xml:space="preserve">Yes. </w:t>
      </w:r>
    </w:p>
    <w:p w14:paraId="7906179E" w14:textId="77777777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79C50800" w14:textId="23E90A4C" w:rsidR="00F300C6" w:rsidRPr="00F300C6" w:rsidRDefault="00F300C6" w:rsidP="00F300C6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31760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F31760">
        <w:rPr>
          <w:rFonts w:ascii="Arial" w:eastAsia="Calibri" w:hAnsi="Arial" w:cs="Arial"/>
          <w:sz w:val="22"/>
          <w:szCs w:val="22"/>
        </w:rPr>
        <w:t xml:space="preserve">: </w:t>
      </w:r>
      <w:r w:rsidRPr="00F300C6">
        <w:rPr>
          <w:rFonts w:ascii="Arial" w:eastAsia="Calibri" w:hAnsi="Arial" w:cs="Arial"/>
          <w:sz w:val="22"/>
          <w:szCs w:val="22"/>
        </w:rPr>
        <w:t>When was the last time the pond was stocked with Grass Carp? How do we go about billing this?</w:t>
      </w:r>
    </w:p>
    <w:p w14:paraId="58F1F5DD" w14:textId="77777777" w:rsidR="00F31760" w:rsidRPr="00F31760" w:rsidRDefault="00F31760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16D0CEBB" w14:textId="741EB425" w:rsidR="00F300C6" w:rsidRPr="00F300C6" w:rsidRDefault="00F300C6" w:rsidP="00F300C6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F300C6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Pr="00F300C6">
        <w:rPr>
          <w:rFonts w:ascii="Arial" w:eastAsia="Calibri" w:hAnsi="Arial" w:cs="Arial"/>
          <w:sz w:val="22"/>
          <w:szCs w:val="22"/>
        </w:rPr>
        <w:t xml:space="preserve">This hasn’t been done since 2013. It would be billed separately. </w:t>
      </w:r>
    </w:p>
    <w:p w14:paraId="6CE5865A" w14:textId="77777777" w:rsidR="00447E64" w:rsidRPr="00F31760" w:rsidRDefault="00447E64" w:rsidP="00447E64">
      <w:pPr>
        <w:pStyle w:val="ListParagraph"/>
        <w:rPr>
          <w:rFonts w:ascii="Arial" w:hAnsi="Arial" w:cs="Arial"/>
        </w:rPr>
      </w:pPr>
    </w:p>
    <w:sectPr w:rsidR="00447E64" w:rsidRPr="00F31760" w:rsidSect="005C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6C61" w14:textId="77777777" w:rsidR="00961334" w:rsidRDefault="00961334" w:rsidP="00C125D2">
      <w:r>
        <w:separator/>
      </w:r>
    </w:p>
  </w:endnote>
  <w:endnote w:type="continuationSeparator" w:id="0">
    <w:p w14:paraId="2E4B32A6" w14:textId="77777777" w:rsidR="00961334" w:rsidRDefault="00961334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98" w14:textId="77777777" w:rsidR="00961334" w:rsidRDefault="00961334" w:rsidP="00C125D2">
      <w:r>
        <w:separator/>
      </w:r>
    </w:p>
  </w:footnote>
  <w:footnote w:type="continuationSeparator" w:id="0">
    <w:p w14:paraId="141CC7B9" w14:textId="77777777" w:rsidR="00961334" w:rsidRDefault="00961334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A3B"/>
    <w:multiLevelType w:val="hybridMultilevel"/>
    <w:tmpl w:val="F0F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14195"/>
    <w:multiLevelType w:val="hybridMultilevel"/>
    <w:tmpl w:val="D50E2078"/>
    <w:lvl w:ilvl="0" w:tplc="093CC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F63FC1"/>
    <w:multiLevelType w:val="hybridMultilevel"/>
    <w:tmpl w:val="BFA23F2A"/>
    <w:lvl w:ilvl="0" w:tplc="F71C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6A60"/>
    <w:multiLevelType w:val="hybridMultilevel"/>
    <w:tmpl w:val="E7424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714A2"/>
    <w:rsid w:val="000827D4"/>
    <w:rsid w:val="0009005A"/>
    <w:rsid w:val="001038DC"/>
    <w:rsid w:val="00121281"/>
    <w:rsid w:val="001505AC"/>
    <w:rsid w:val="00161E77"/>
    <w:rsid w:val="00170601"/>
    <w:rsid w:val="00180138"/>
    <w:rsid w:val="001944F0"/>
    <w:rsid w:val="001A7E75"/>
    <w:rsid w:val="001C259A"/>
    <w:rsid w:val="001D1812"/>
    <w:rsid w:val="001D1F86"/>
    <w:rsid w:val="001D2279"/>
    <w:rsid w:val="00204963"/>
    <w:rsid w:val="00215AE2"/>
    <w:rsid w:val="00216953"/>
    <w:rsid w:val="00225C01"/>
    <w:rsid w:val="00231470"/>
    <w:rsid w:val="00232388"/>
    <w:rsid w:val="0028233A"/>
    <w:rsid w:val="002A6264"/>
    <w:rsid w:val="002B04A3"/>
    <w:rsid w:val="002C29D4"/>
    <w:rsid w:val="002D67C9"/>
    <w:rsid w:val="002F453C"/>
    <w:rsid w:val="003048BF"/>
    <w:rsid w:val="00316C19"/>
    <w:rsid w:val="00341EB2"/>
    <w:rsid w:val="00385821"/>
    <w:rsid w:val="003D5E3C"/>
    <w:rsid w:val="003D7B68"/>
    <w:rsid w:val="003F7077"/>
    <w:rsid w:val="00435E23"/>
    <w:rsid w:val="00447E64"/>
    <w:rsid w:val="00467E48"/>
    <w:rsid w:val="00471C89"/>
    <w:rsid w:val="00485A08"/>
    <w:rsid w:val="00485A62"/>
    <w:rsid w:val="0049724B"/>
    <w:rsid w:val="004A1675"/>
    <w:rsid w:val="004C31A8"/>
    <w:rsid w:val="004C3911"/>
    <w:rsid w:val="004D6A56"/>
    <w:rsid w:val="004F0598"/>
    <w:rsid w:val="004F1B68"/>
    <w:rsid w:val="004F3D02"/>
    <w:rsid w:val="00557794"/>
    <w:rsid w:val="00566BBE"/>
    <w:rsid w:val="005861EE"/>
    <w:rsid w:val="005911C8"/>
    <w:rsid w:val="00591E86"/>
    <w:rsid w:val="0059226F"/>
    <w:rsid w:val="00593567"/>
    <w:rsid w:val="00593D87"/>
    <w:rsid w:val="005B01DE"/>
    <w:rsid w:val="005C0CD4"/>
    <w:rsid w:val="005C48AD"/>
    <w:rsid w:val="005C602F"/>
    <w:rsid w:val="005D227C"/>
    <w:rsid w:val="005F369C"/>
    <w:rsid w:val="005F4600"/>
    <w:rsid w:val="00601F6F"/>
    <w:rsid w:val="00620E5F"/>
    <w:rsid w:val="0062577B"/>
    <w:rsid w:val="006547EA"/>
    <w:rsid w:val="006638B9"/>
    <w:rsid w:val="00672FAA"/>
    <w:rsid w:val="00675AAE"/>
    <w:rsid w:val="00686B7C"/>
    <w:rsid w:val="006B5AEC"/>
    <w:rsid w:val="006B7E1E"/>
    <w:rsid w:val="00705FBB"/>
    <w:rsid w:val="0071304F"/>
    <w:rsid w:val="0071524F"/>
    <w:rsid w:val="007200DF"/>
    <w:rsid w:val="007207E0"/>
    <w:rsid w:val="00745FAF"/>
    <w:rsid w:val="007512C0"/>
    <w:rsid w:val="00782C37"/>
    <w:rsid w:val="007854D5"/>
    <w:rsid w:val="0079263E"/>
    <w:rsid w:val="00793B9D"/>
    <w:rsid w:val="00794C69"/>
    <w:rsid w:val="007A3AB3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369BD"/>
    <w:rsid w:val="008578AC"/>
    <w:rsid w:val="00872AA5"/>
    <w:rsid w:val="00885241"/>
    <w:rsid w:val="00886603"/>
    <w:rsid w:val="008C6B28"/>
    <w:rsid w:val="008D68FF"/>
    <w:rsid w:val="008F4B76"/>
    <w:rsid w:val="00927594"/>
    <w:rsid w:val="00961334"/>
    <w:rsid w:val="00964E7E"/>
    <w:rsid w:val="00965A60"/>
    <w:rsid w:val="009B7203"/>
    <w:rsid w:val="009E630E"/>
    <w:rsid w:val="009E6A4F"/>
    <w:rsid w:val="009F27DE"/>
    <w:rsid w:val="009F3794"/>
    <w:rsid w:val="009F7DB7"/>
    <w:rsid w:val="00A23340"/>
    <w:rsid w:val="00A27582"/>
    <w:rsid w:val="00A52C67"/>
    <w:rsid w:val="00A64E25"/>
    <w:rsid w:val="00A7237F"/>
    <w:rsid w:val="00A83ADC"/>
    <w:rsid w:val="00A90605"/>
    <w:rsid w:val="00AA51A1"/>
    <w:rsid w:val="00AB2F6B"/>
    <w:rsid w:val="00AB615C"/>
    <w:rsid w:val="00B16B56"/>
    <w:rsid w:val="00B4582E"/>
    <w:rsid w:val="00B57EDE"/>
    <w:rsid w:val="00B93A0A"/>
    <w:rsid w:val="00B95F6D"/>
    <w:rsid w:val="00BA25DD"/>
    <w:rsid w:val="00BC122B"/>
    <w:rsid w:val="00BC3452"/>
    <w:rsid w:val="00BC56E9"/>
    <w:rsid w:val="00BD1EE3"/>
    <w:rsid w:val="00BE5480"/>
    <w:rsid w:val="00BE6ED0"/>
    <w:rsid w:val="00C125D2"/>
    <w:rsid w:val="00C26016"/>
    <w:rsid w:val="00C36262"/>
    <w:rsid w:val="00C40D16"/>
    <w:rsid w:val="00C51901"/>
    <w:rsid w:val="00C90DA3"/>
    <w:rsid w:val="00C91061"/>
    <w:rsid w:val="00C94230"/>
    <w:rsid w:val="00CD7076"/>
    <w:rsid w:val="00D007E5"/>
    <w:rsid w:val="00D043D9"/>
    <w:rsid w:val="00D16AFC"/>
    <w:rsid w:val="00D24182"/>
    <w:rsid w:val="00D3519D"/>
    <w:rsid w:val="00D41049"/>
    <w:rsid w:val="00D879A5"/>
    <w:rsid w:val="00DC2B4F"/>
    <w:rsid w:val="00E07EEA"/>
    <w:rsid w:val="00E13285"/>
    <w:rsid w:val="00E13993"/>
    <w:rsid w:val="00E15C84"/>
    <w:rsid w:val="00E21A6E"/>
    <w:rsid w:val="00E30451"/>
    <w:rsid w:val="00E32A8A"/>
    <w:rsid w:val="00E478C2"/>
    <w:rsid w:val="00E67149"/>
    <w:rsid w:val="00E76095"/>
    <w:rsid w:val="00E83D5C"/>
    <w:rsid w:val="00ED1FC6"/>
    <w:rsid w:val="00EE0FAD"/>
    <w:rsid w:val="00F05550"/>
    <w:rsid w:val="00F07A76"/>
    <w:rsid w:val="00F20410"/>
    <w:rsid w:val="00F300C6"/>
    <w:rsid w:val="00F31760"/>
    <w:rsid w:val="00F43070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Bell</cp:lastModifiedBy>
  <cp:revision>5</cp:revision>
  <cp:lastPrinted>2016-11-04T14:15:00Z</cp:lastPrinted>
  <dcterms:created xsi:type="dcterms:W3CDTF">2022-02-28T13:38:00Z</dcterms:created>
  <dcterms:modified xsi:type="dcterms:W3CDTF">2022-03-01T17:28:00Z</dcterms:modified>
</cp:coreProperties>
</file>