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8E97" w14:textId="77777777" w:rsidR="001D346B" w:rsidRPr="00F621F3" w:rsidRDefault="00F621F3" w:rsidP="00F621F3">
      <w:pPr>
        <w:jc w:val="center"/>
        <w:rPr>
          <w:b/>
        </w:rPr>
      </w:pPr>
      <w:r w:rsidRPr="00F621F3">
        <w:rPr>
          <w:b/>
        </w:rPr>
        <w:t>University of Central Florida Rider</w:t>
      </w:r>
    </w:p>
    <w:p w14:paraId="61AFACB6" w14:textId="77999304" w:rsidR="00F621F3" w:rsidRPr="00306B13" w:rsidRDefault="000C550D">
      <w:pPr>
        <w:rPr>
          <w:rFonts w:cstheme="minorHAnsi"/>
          <w:sz w:val="18"/>
          <w:szCs w:val="18"/>
        </w:rPr>
      </w:pPr>
      <w:r>
        <w:rPr>
          <w:rFonts w:cstheme="minorHAnsi"/>
          <w:sz w:val="18"/>
          <w:szCs w:val="18"/>
        </w:rPr>
        <w:t xml:space="preserve">The </w:t>
      </w:r>
      <w:r w:rsidR="00F621F3" w:rsidRPr="00306B13">
        <w:rPr>
          <w:rFonts w:cstheme="minorHAnsi"/>
          <w:sz w:val="18"/>
          <w:szCs w:val="18"/>
        </w:rPr>
        <w:t>University of Central Florida Board of Trustees (“UCF”) will not, in any event, including herein or in any agreements, amendments, addendums, order forms, purchase orders, any documents incorporated in, including but not limited to terms, conditions, licenses, etc.</w:t>
      </w:r>
      <w:r w:rsidR="00C83B67" w:rsidRPr="00306B13">
        <w:rPr>
          <w:rFonts w:cstheme="minorHAnsi"/>
          <w:sz w:val="18"/>
          <w:szCs w:val="18"/>
        </w:rPr>
        <w:t xml:space="preserve"> (whether included via link or otherwise)</w:t>
      </w:r>
      <w:r w:rsidR="00F621F3" w:rsidRPr="00306B13">
        <w:rPr>
          <w:rFonts w:cstheme="minorHAnsi"/>
          <w:sz w:val="18"/>
          <w:szCs w:val="18"/>
        </w:rPr>
        <w:t>, agree to:</w:t>
      </w:r>
    </w:p>
    <w:p w14:paraId="4A4F4349" w14:textId="58E69036" w:rsidR="00114F23" w:rsidRDefault="008179BF" w:rsidP="007F31C2">
      <w:pPr>
        <w:ind w:firstLine="720"/>
        <w:jc w:val="both"/>
        <w:rPr>
          <w:sz w:val="18"/>
          <w:szCs w:val="18"/>
        </w:rPr>
      </w:pPr>
      <w:r w:rsidRPr="00306B13">
        <w:rPr>
          <w:rFonts w:cstheme="minorHAnsi"/>
          <w:sz w:val="18"/>
          <w:szCs w:val="18"/>
        </w:rPr>
        <w:t>Choice of law in any state other than Florida; venue other than Orange County, Florida; the confidentiality or destruction</w:t>
      </w:r>
      <w:r w:rsidR="00125F2C" w:rsidRPr="00306B13">
        <w:rPr>
          <w:rFonts w:cstheme="minorHAnsi"/>
          <w:sz w:val="18"/>
          <w:szCs w:val="18"/>
        </w:rPr>
        <w:t xml:space="preserve"> or deletion</w:t>
      </w:r>
      <w:r w:rsidRPr="00306B13">
        <w:rPr>
          <w:rFonts w:cstheme="minorHAnsi"/>
          <w:sz w:val="18"/>
          <w:szCs w:val="18"/>
        </w:rPr>
        <w:t xml:space="preserve"> of anything that is subject to Florida Public Records Law (including disclosure and retention requirements); give up control of defense or settlement of a claim against UCF; indemnification </w:t>
      </w:r>
      <w:r w:rsidR="00B64310" w:rsidRPr="00306B13">
        <w:rPr>
          <w:rFonts w:cstheme="minorHAnsi"/>
          <w:sz w:val="18"/>
          <w:szCs w:val="18"/>
        </w:rPr>
        <w:t xml:space="preserve">or defense </w:t>
      </w:r>
      <w:r w:rsidRPr="00306B13">
        <w:rPr>
          <w:rFonts w:cstheme="minorHAnsi"/>
          <w:sz w:val="18"/>
          <w:szCs w:val="18"/>
        </w:rPr>
        <w:t xml:space="preserve">(regardless of whether based in contract or tort or other cause of action) that exceeds the statutory limits set forth in Section 768.28, Florida Statutes; liability on the part of UCF that exceeds the limits set forth in Section 768.28, Florida Statutes (regardless of whether based in contract or tort or other cause of action) or expansion of UCF’s liability beyond the parameters of Section 768.28, Florida Statutes; </w:t>
      </w:r>
      <w:r w:rsidR="00C74257">
        <w:rPr>
          <w:rFonts w:cstheme="minorHAnsi"/>
          <w:sz w:val="18"/>
          <w:szCs w:val="18"/>
        </w:rPr>
        <w:t xml:space="preserve">any obligation to maintain insurance beyond the coverage provided by the State Risk Management Trust Fund; </w:t>
      </w:r>
      <w:r w:rsidRPr="00306B13">
        <w:rPr>
          <w:rFonts w:cstheme="minorHAnsi"/>
          <w:sz w:val="18"/>
          <w:szCs w:val="18"/>
        </w:rPr>
        <w:t xml:space="preserve">payment of late interest rate higher than 1% per month; payment for any cost of collection, including attorney’s fees; payment of prevailing party’s attorney’s fees, or any other language contrary to Florida law. </w:t>
      </w:r>
      <w:r w:rsidRPr="007C7B22">
        <w:rPr>
          <w:rFonts w:cstheme="minorHAnsi"/>
          <w:sz w:val="18"/>
          <w:szCs w:val="18"/>
        </w:rPr>
        <w:t>In addition, no third party/</w:t>
      </w:r>
      <w:r w:rsidR="00794293" w:rsidRPr="007C7B22">
        <w:rPr>
          <w:rFonts w:cstheme="minorHAnsi"/>
          <w:sz w:val="18"/>
          <w:szCs w:val="18"/>
        </w:rPr>
        <w:t>Contractor</w:t>
      </w:r>
      <w:r w:rsidRPr="007C7B22">
        <w:rPr>
          <w:rFonts w:cstheme="minorHAnsi"/>
          <w:sz w:val="18"/>
          <w:szCs w:val="18"/>
        </w:rPr>
        <w:t xml:space="preserve"> GDPR Addendum shall apply to UCF</w:t>
      </w:r>
      <w:r w:rsidR="00FF55A1" w:rsidRPr="007C7B22">
        <w:rPr>
          <w:rFonts w:cstheme="minorHAnsi"/>
          <w:sz w:val="18"/>
          <w:szCs w:val="18"/>
        </w:rPr>
        <w:t>; however,</w:t>
      </w:r>
      <w:r w:rsidRPr="007C7B22">
        <w:rPr>
          <w:rFonts w:cstheme="minorHAnsi"/>
          <w:sz w:val="18"/>
          <w:szCs w:val="18"/>
        </w:rPr>
        <w:t xml:space="preserve"> both parties shall comply with</w:t>
      </w:r>
      <w:r w:rsidR="00BB7B25" w:rsidRPr="007C7B22">
        <w:rPr>
          <w:rFonts w:cstheme="minorHAnsi"/>
          <w:sz w:val="18"/>
          <w:szCs w:val="18"/>
        </w:rPr>
        <w:t xml:space="preserve"> </w:t>
      </w:r>
      <w:r w:rsidR="00FF55A1" w:rsidRPr="007C7B22">
        <w:rPr>
          <w:rFonts w:cstheme="minorHAnsi"/>
          <w:sz w:val="18"/>
          <w:szCs w:val="18"/>
        </w:rPr>
        <w:t xml:space="preserve">the terms of any agreed upon Data Protection Addendum (DPA) and relevant </w:t>
      </w:r>
      <w:r w:rsidR="00BB7B25" w:rsidRPr="007C7B22">
        <w:rPr>
          <w:rFonts w:cstheme="minorHAnsi"/>
          <w:sz w:val="18"/>
          <w:szCs w:val="18"/>
        </w:rPr>
        <w:t>data privacy laws, as applicable to each party</w:t>
      </w:r>
      <w:r w:rsidRPr="007C7B22">
        <w:rPr>
          <w:rFonts w:cstheme="minorHAnsi"/>
          <w:sz w:val="18"/>
          <w:szCs w:val="18"/>
        </w:rPr>
        <w:t xml:space="preserve">, provided that in the event of any conflict between </w:t>
      </w:r>
      <w:r w:rsidR="00BB7B25" w:rsidRPr="007C7B22">
        <w:rPr>
          <w:rFonts w:cstheme="minorHAnsi"/>
          <w:sz w:val="18"/>
          <w:szCs w:val="18"/>
        </w:rPr>
        <w:t>laws</w:t>
      </w:r>
      <w:r w:rsidR="00FF55A1" w:rsidRPr="007C7B22">
        <w:rPr>
          <w:rFonts w:cstheme="minorHAnsi"/>
          <w:sz w:val="18"/>
          <w:szCs w:val="18"/>
        </w:rPr>
        <w:t xml:space="preserve"> and/or with the terms of any agreement</w:t>
      </w:r>
      <w:r w:rsidR="00BB7B25" w:rsidRPr="007C7B22">
        <w:rPr>
          <w:rFonts w:cstheme="minorHAnsi"/>
          <w:sz w:val="18"/>
          <w:szCs w:val="18"/>
        </w:rPr>
        <w:t xml:space="preserve">, </w:t>
      </w:r>
      <w:r w:rsidRPr="007C7B22">
        <w:rPr>
          <w:rFonts w:cstheme="minorHAnsi"/>
          <w:sz w:val="18"/>
          <w:szCs w:val="18"/>
        </w:rPr>
        <w:t xml:space="preserve">UCF will comply with US federal and </w:t>
      </w:r>
      <w:r w:rsidR="0011149A" w:rsidRPr="007C7B22">
        <w:rPr>
          <w:rFonts w:cstheme="minorHAnsi"/>
          <w:sz w:val="18"/>
          <w:szCs w:val="18"/>
        </w:rPr>
        <w:t xml:space="preserve">Florida </w:t>
      </w:r>
      <w:r w:rsidRPr="007C7B22">
        <w:rPr>
          <w:rFonts w:cstheme="minorHAnsi"/>
          <w:sz w:val="18"/>
          <w:szCs w:val="18"/>
        </w:rPr>
        <w:t xml:space="preserve">state law.  </w:t>
      </w:r>
      <w:r w:rsidR="006A1B50" w:rsidRPr="007C7B22">
        <w:rPr>
          <w:rFonts w:cstheme="minorHAnsi"/>
          <w:sz w:val="18"/>
          <w:szCs w:val="18"/>
        </w:rPr>
        <w:t>Contractor</w:t>
      </w:r>
      <w:r w:rsidR="0011149A" w:rsidRPr="007C7B22">
        <w:rPr>
          <w:rFonts w:cstheme="minorHAnsi"/>
          <w:sz w:val="18"/>
          <w:szCs w:val="18"/>
        </w:rPr>
        <w:t xml:space="preserve"> shall not process UCF data outside of the North American continent without explicit written agreement of UCF.</w:t>
      </w:r>
      <w:r w:rsidR="0011149A">
        <w:rPr>
          <w:rFonts w:cstheme="minorHAnsi"/>
          <w:sz w:val="18"/>
          <w:szCs w:val="18"/>
        </w:rPr>
        <w:t xml:space="preserve"> </w:t>
      </w:r>
      <w:r w:rsidRPr="00306B13">
        <w:rPr>
          <w:rFonts w:cstheme="minorHAnsi"/>
          <w:sz w:val="18"/>
          <w:szCs w:val="18"/>
        </w:rPr>
        <w:t>UCF shall in no event have any joint or several liability with any third party.</w:t>
      </w:r>
      <w:r w:rsidR="005439E6" w:rsidRPr="00306B13">
        <w:rPr>
          <w:rFonts w:cstheme="minorHAnsi"/>
          <w:sz w:val="18"/>
          <w:szCs w:val="18"/>
        </w:rPr>
        <w:t xml:space="preserve"> UCF is not legally permitted to grant a security interest or lien on equipment or other property purchased, so provisions to that extent shall be null and void, including any provision permitting </w:t>
      </w:r>
      <w:r w:rsidR="00794293">
        <w:rPr>
          <w:rFonts w:cstheme="minorHAnsi"/>
          <w:sz w:val="18"/>
          <w:szCs w:val="18"/>
        </w:rPr>
        <w:t>Contractor</w:t>
      </w:r>
      <w:r w:rsidR="005439E6" w:rsidRPr="00306B13">
        <w:rPr>
          <w:rFonts w:cstheme="minorHAnsi"/>
          <w:sz w:val="18"/>
          <w:szCs w:val="18"/>
        </w:rPr>
        <w:t xml:space="preserve"> to file financing statements covering the equipment or other property at issue.</w:t>
      </w:r>
      <w:r w:rsidR="00B95027" w:rsidRPr="00306B13">
        <w:rPr>
          <w:rFonts w:cstheme="minorHAnsi"/>
          <w:sz w:val="18"/>
          <w:szCs w:val="18"/>
        </w:rPr>
        <w:t xml:space="preserve"> In addition, </w:t>
      </w:r>
      <w:r w:rsidR="006A1B50">
        <w:rPr>
          <w:rFonts w:cstheme="minorHAnsi"/>
          <w:sz w:val="18"/>
          <w:szCs w:val="18"/>
        </w:rPr>
        <w:t>Contractor</w:t>
      </w:r>
      <w:r w:rsidR="00B95027" w:rsidRPr="00306B13">
        <w:rPr>
          <w:rFonts w:cstheme="minorHAnsi"/>
          <w:sz w:val="18"/>
          <w:szCs w:val="18"/>
        </w:rPr>
        <w:t xml:space="preserve"> may not offset any liabilities owed to </w:t>
      </w:r>
      <w:r w:rsidR="00936A26" w:rsidRPr="00306B13">
        <w:rPr>
          <w:rFonts w:cstheme="minorHAnsi"/>
          <w:sz w:val="18"/>
          <w:szCs w:val="18"/>
        </w:rPr>
        <w:t>UCF</w:t>
      </w:r>
      <w:r w:rsidR="004F1362" w:rsidRPr="00306B13">
        <w:rPr>
          <w:rFonts w:cstheme="minorHAnsi"/>
          <w:sz w:val="18"/>
          <w:szCs w:val="18"/>
        </w:rPr>
        <w:t xml:space="preserve"> under the current </w:t>
      </w:r>
      <w:r w:rsidR="006A1B50">
        <w:rPr>
          <w:rFonts w:cstheme="minorHAnsi"/>
          <w:sz w:val="18"/>
          <w:szCs w:val="18"/>
        </w:rPr>
        <w:t>agreement</w:t>
      </w:r>
      <w:r w:rsidR="004F1362" w:rsidRPr="00306B13">
        <w:rPr>
          <w:rFonts w:cstheme="minorHAnsi"/>
          <w:sz w:val="18"/>
          <w:szCs w:val="18"/>
        </w:rPr>
        <w:t xml:space="preserve"> </w:t>
      </w:r>
      <w:r w:rsidR="00B95027" w:rsidRPr="00306B13">
        <w:rPr>
          <w:rFonts w:cstheme="minorHAnsi"/>
          <w:sz w:val="18"/>
          <w:szCs w:val="18"/>
        </w:rPr>
        <w:t>as part of another</w:t>
      </w:r>
      <w:r w:rsidR="000E7381" w:rsidRPr="00306B13">
        <w:rPr>
          <w:rFonts w:cstheme="minorHAnsi"/>
          <w:sz w:val="18"/>
          <w:szCs w:val="18"/>
        </w:rPr>
        <w:t xml:space="preserve"> </w:t>
      </w:r>
      <w:r w:rsidR="006A1B50">
        <w:rPr>
          <w:rFonts w:cstheme="minorHAnsi"/>
          <w:sz w:val="18"/>
          <w:szCs w:val="18"/>
        </w:rPr>
        <w:t>agreement</w:t>
      </w:r>
      <w:r w:rsidR="00DF38DE" w:rsidRPr="00306B13">
        <w:rPr>
          <w:rFonts w:cstheme="minorHAnsi"/>
          <w:sz w:val="18"/>
          <w:szCs w:val="18"/>
        </w:rPr>
        <w:t xml:space="preserve"> between UCF and </w:t>
      </w:r>
      <w:r w:rsidR="006A1B50">
        <w:rPr>
          <w:rFonts w:cstheme="minorHAnsi"/>
          <w:sz w:val="18"/>
          <w:szCs w:val="18"/>
        </w:rPr>
        <w:t>Contractor</w:t>
      </w:r>
      <w:r w:rsidR="00DF38DE" w:rsidRPr="00306B13">
        <w:rPr>
          <w:rFonts w:cstheme="minorHAnsi"/>
          <w:sz w:val="18"/>
          <w:szCs w:val="18"/>
        </w:rPr>
        <w:t xml:space="preserve"> and a default by UCF under the </w:t>
      </w:r>
      <w:r w:rsidR="006A1B50">
        <w:rPr>
          <w:rFonts w:cstheme="minorHAnsi"/>
          <w:sz w:val="18"/>
          <w:szCs w:val="18"/>
        </w:rPr>
        <w:t>agreement</w:t>
      </w:r>
      <w:r w:rsidR="00DF38DE" w:rsidRPr="00306B13">
        <w:rPr>
          <w:rFonts w:cstheme="minorHAnsi"/>
          <w:sz w:val="18"/>
          <w:szCs w:val="18"/>
        </w:rPr>
        <w:t xml:space="preserve"> at issue shall not constitute a default by UCF under another </w:t>
      </w:r>
      <w:r w:rsidR="006A1B50">
        <w:rPr>
          <w:rFonts w:cstheme="minorHAnsi"/>
          <w:sz w:val="18"/>
          <w:szCs w:val="18"/>
        </w:rPr>
        <w:t>agreement</w:t>
      </w:r>
      <w:r w:rsidR="00DF38DE" w:rsidRPr="00306B13">
        <w:rPr>
          <w:rFonts w:cstheme="minorHAnsi"/>
          <w:sz w:val="18"/>
          <w:szCs w:val="18"/>
        </w:rPr>
        <w:t xml:space="preserve"> between UCF and </w:t>
      </w:r>
      <w:r w:rsidR="006A1B50">
        <w:rPr>
          <w:rFonts w:cstheme="minorHAnsi"/>
          <w:sz w:val="18"/>
          <w:szCs w:val="18"/>
        </w:rPr>
        <w:t>Contractor</w:t>
      </w:r>
      <w:r w:rsidR="00DF38DE" w:rsidRPr="00306B13">
        <w:rPr>
          <w:rFonts w:cstheme="minorHAnsi"/>
          <w:sz w:val="18"/>
          <w:szCs w:val="18"/>
        </w:rPr>
        <w:t>.</w:t>
      </w:r>
      <w:r w:rsidR="00F34608" w:rsidRPr="00306B13">
        <w:rPr>
          <w:rFonts w:cstheme="minorHAnsi"/>
          <w:sz w:val="18"/>
          <w:szCs w:val="18"/>
        </w:rPr>
        <w:t xml:space="preserve"> </w:t>
      </w:r>
      <w:r w:rsidR="00F34608" w:rsidRPr="00306B13">
        <w:rPr>
          <w:sz w:val="18"/>
          <w:szCs w:val="18"/>
        </w:rPr>
        <w:t xml:space="preserve">In the event UCF does not cure a default or such default is not capable of being cured, </w:t>
      </w:r>
      <w:r w:rsidR="006A1B50">
        <w:rPr>
          <w:sz w:val="18"/>
          <w:szCs w:val="18"/>
        </w:rPr>
        <w:t>Contractor</w:t>
      </w:r>
      <w:r w:rsidR="00F34608" w:rsidRPr="00306B13">
        <w:rPr>
          <w:sz w:val="18"/>
          <w:szCs w:val="18"/>
        </w:rPr>
        <w:t xml:space="preserve"> may not cure such default and may not add the cost of such action to UCF's financial obligations.  In addition, the term “grossly negligent” acts of </w:t>
      </w:r>
      <w:r w:rsidR="006A1B50">
        <w:rPr>
          <w:sz w:val="18"/>
          <w:szCs w:val="18"/>
        </w:rPr>
        <w:t>Contractor</w:t>
      </w:r>
      <w:r w:rsidR="00F34608" w:rsidRPr="00306B13">
        <w:rPr>
          <w:sz w:val="18"/>
          <w:szCs w:val="18"/>
        </w:rPr>
        <w:t xml:space="preserve"> shall be changed to “negligent acts” in all instances. Also, all data/records shall be stored</w:t>
      </w:r>
      <w:r w:rsidR="00F90E47" w:rsidRPr="00306B13">
        <w:rPr>
          <w:sz w:val="18"/>
          <w:szCs w:val="18"/>
        </w:rPr>
        <w:t xml:space="preserve">/kept by </w:t>
      </w:r>
      <w:r w:rsidR="006A1B50">
        <w:rPr>
          <w:sz w:val="18"/>
          <w:szCs w:val="18"/>
        </w:rPr>
        <w:t>Contractor</w:t>
      </w:r>
      <w:r w:rsidR="00F34608" w:rsidRPr="00306B13">
        <w:rPr>
          <w:sz w:val="18"/>
          <w:szCs w:val="18"/>
        </w:rPr>
        <w:t xml:space="preserve"> for </w:t>
      </w:r>
      <w:r w:rsidR="00F90E47" w:rsidRPr="00306B13">
        <w:rPr>
          <w:sz w:val="18"/>
          <w:szCs w:val="18"/>
        </w:rPr>
        <w:t>5</w:t>
      </w:r>
      <w:r w:rsidR="00F34608" w:rsidRPr="00306B13">
        <w:rPr>
          <w:sz w:val="18"/>
          <w:szCs w:val="18"/>
        </w:rPr>
        <w:t xml:space="preserve"> years from the date on which the data</w:t>
      </w:r>
      <w:r w:rsidR="0009308D" w:rsidRPr="00306B13">
        <w:rPr>
          <w:sz w:val="18"/>
          <w:szCs w:val="18"/>
        </w:rPr>
        <w:t>/record</w:t>
      </w:r>
      <w:r w:rsidR="00F34608" w:rsidRPr="00306B13">
        <w:rPr>
          <w:sz w:val="18"/>
          <w:szCs w:val="18"/>
        </w:rPr>
        <w:t xml:space="preserve"> was first generated. UCF does not waive any rights of subrogation against </w:t>
      </w:r>
      <w:r w:rsidR="006A1B50">
        <w:rPr>
          <w:sz w:val="18"/>
          <w:szCs w:val="18"/>
        </w:rPr>
        <w:t>Contractor</w:t>
      </w:r>
      <w:r w:rsidR="00F34608" w:rsidRPr="00306B13">
        <w:rPr>
          <w:sz w:val="18"/>
          <w:szCs w:val="18"/>
        </w:rPr>
        <w:t xml:space="preserve"> and </w:t>
      </w:r>
      <w:r w:rsidR="006A1B50">
        <w:rPr>
          <w:sz w:val="18"/>
          <w:szCs w:val="18"/>
        </w:rPr>
        <w:t>Contractor’s</w:t>
      </w:r>
      <w:r w:rsidR="00F34608" w:rsidRPr="00306B13">
        <w:rPr>
          <w:sz w:val="18"/>
          <w:szCs w:val="18"/>
        </w:rPr>
        <w:t xml:space="preserve"> insurance carrier. </w:t>
      </w:r>
      <w:r w:rsidR="006A1B50">
        <w:rPr>
          <w:sz w:val="18"/>
          <w:szCs w:val="18"/>
        </w:rPr>
        <w:t>Contractor</w:t>
      </w:r>
      <w:r w:rsidR="00F34608" w:rsidRPr="00306B13">
        <w:rPr>
          <w:sz w:val="18"/>
          <w:szCs w:val="18"/>
        </w:rPr>
        <w:t xml:space="preserve"> reimbursement for travel costs, meals, hotels, per diem and/or other expenses shall only be in accordance with applicable </w:t>
      </w:r>
      <w:r w:rsidR="009D647A">
        <w:rPr>
          <w:sz w:val="18"/>
          <w:szCs w:val="18"/>
        </w:rPr>
        <w:t xml:space="preserve">law and </w:t>
      </w:r>
      <w:r w:rsidR="00F34608" w:rsidRPr="00306B13">
        <w:rPr>
          <w:sz w:val="18"/>
          <w:szCs w:val="18"/>
        </w:rPr>
        <w:t>UCF policies and regulations.</w:t>
      </w:r>
      <w:r w:rsidR="003169D4" w:rsidRPr="00306B13">
        <w:rPr>
          <w:sz w:val="18"/>
          <w:szCs w:val="18"/>
        </w:rPr>
        <w:t xml:space="preserve"> The UCF name may only be used for factual reference purposes, but never as an endorsement and not for marketing purposes.  Use of any UCF trademarks/logos is not permitted without prior written approval by UCF/UCF Marketing.</w:t>
      </w:r>
      <w:r w:rsidR="00511B01" w:rsidRPr="00306B13">
        <w:rPr>
          <w:sz w:val="18"/>
          <w:szCs w:val="18"/>
        </w:rPr>
        <w:t xml:space="preserve"> UCF shall in no event be liable for any acts of students or other individuals that are not considered employees of UCF acting within the scope of the employee’s office or employment, as further qualified and defined by Section 768.28, Florida Statutes and the foregoing shall include the violation of any </w:t>
      </w:r>
      <w:r w:rsidR="006A1B50">
        <w:rPr>
          <w:sz w:val="18"/>
          <w:szCs w:val="18"/>
        </w:rPr>
        <w:t>Contractor</w:t>
      </w:r>
      <w:r w:rsidR="00511B01" w:rsidRPr="00306B13">
        <w:rPr>
          <w:sz w:val="18"/>
          <w:szCs w:val="18"/>
        </w:rPr>
        <w:t xml:space="preserve"> terms and conditions of use and/or other terms, regardless of the medium such terms and conditions are found on. </w:t>
      </w:r>
      <w:r w:rsidR="00F51E3C" w:rsidRPr="00306B13">
        <w:rPr>
          <w:sz w:val="18"/>
          <w:szCs w:val="18"/>
        </w:rPr>
        <w:t xml:space="preserve">UCF will not receive any trade secrets aside from those that are </w:t>
      </w:r>
      <w:r w:rsidR="006807B6" w:rsidRPr="00306B13">
        <w:rPr>
          <w:sz w:val="18"/>
          <w:szCs w:val="18"/>
        </w:rPr>
        <w:t xml:space="preserve">already </w:t>
      </w:r>
      <w:r w:rsidR="00F51E3C" w:rsidRPr="00306B13">
        <w:rPr>
          <w:sz w:val="18"/>
          <w:szCs w:val="18"/>
        </w:rPr>
        <w:t xml:space="preserve">embedded in software.  </w:t>
      </w:r>
      <w:r w:rsidR="00114F23">
        <w:rPr>
          <w:sz w:val="18"/>
          <w:szCs w:val="18"/>
        </w:rPr>
        <w:t xml:space="preserve">UCF will not warrant against any intellectual property infringement. </w:t>
      </w:r>
      <w:r w:rsidR="00F51E3C" w:rsidRPr="00306B13">
        <w:rPr>
          <w:sz w:val="18"/>
          <w:szCs w:val="18"/>
        </w:rPr>
        <w:t xml:space="preserve">UCF’s confidentiality obligations of </w:t>
      </w:r>
      <w:r w:rsidR="006A1B50">
        <w:rPr>
          <w:sz w:val="18"/>
          <w:szCs w:val="18"/>
        </w:rPr>
        <w:t>Contractor’s</w:t>
      </w:r>
      <w:r w:rsidR="00F51E3C" w:rsidRPr="00306B13">
        <w:rPr>
          <w:sz w:val="18"/>
          <w:szCs w:val="18"/>
        </w:rPr>
        <w:t xml:space="preserve"> confidential information shall end three years from the date of termination or expiration of the subject agreement with </w:t>
      </w:r>
      <w:r w:rsidR="00794293">
        <w:rPr>
          <w:sz w:val="18"/>
          <w:szCs w:val="18"/>
        </w:rPr>
        <w:t xml:space="preserve">Contractor </w:t>
      </w:r>
      <w:r w:rsidR="00F51E3C" w:rsidRPr="00306B13">
        <w:rPr>
          <w:sz w:val="18"/>
          <w:szCs w:val="18"/>
        </w:rPr>
        <w:t xml:space="preserve">and any designation of anything as “confidential” on </w:t>
      </w:r>
      <w:r w:rsidR="006A1B50">
        <w:rPr>
          <w:sz w:val="18"/>
          <w:szCs w:val="18"/>
        </w:rPr>
        <w:t>Contractor’s</w:t>
      </w:r>
      <w:r w:rsidR="00F51E3C" w:rsidRPr="00306B13">
        <w:rPr>
          <w:sz w:val="18"/>
          <w:szCs w:val="18"/>
        </w:rPr>
        <w:t xml:space="preserve"> document</w:t>
      </w:r>
      <w:r w:rsidR="006807B6" w:rsidRPr="00306B13">
        <w:rPr>
          <w:sz w:val="18"/>
          <w:szCs w:val="18"/>
        </w:rPr>
        <w:t>s</w:t>
      </w:r>
      <w:r w:rsidR="00F51E3C" w:rsidRPr="00306B13">
        <w:rPr>
          <w:sz w:val="18"/>
          <w:szCs w:val="18"/>
        </w:rPr>
        <w:t xml:space="preserve"> by </w:t>
      </w:r>
      <w:r w:rsidR="006A1B50">
        <w:rPr>
          <w:sz w:val="18"/>
          <w:szCs w:val="18"/>
        </w:rPr>
        <w:t>Contractor</w:t>
      </w:r>
      <w:r w:rsidR="00F51E3C" w:rsidRPr="00306B13">
        <w:rPr>
          <w:sz w:val="18"/>
          <w:szCs w:val="18"/>
        </w:rPr>
        <w:t xml:space="preserve"> shall be qualified by and subject to applicable law, which shall always prevail.</w:t>
      </w:r>
      <w:r w:rsidR="009E691E" w:rsidRPr="00306B13">
        <w:rPr>
          <w:sz w:val="18"/>
          <w:szCs w:val="18"/>
        </w:rPr>
        <w:t xml:space="preserve">  </w:t>
      </w:r>
      <w:r w:rsidR="006A1B50">
        <w:rPr>
          <w:sz w:val="18"/>
          <w:szCs w:val="18"/>
        </w:rPr>
        <w:t>Contractor</w:t>
      </w:r>
      <w:r w:rsidR="009E691E" w:rsidRPr="00306B13">
        <w:rPr>
          <w:sz w:val="18"/>
          <w:szCs w:val="18"/>
        </w:rPr>
        <w:t xml:space="preserve"> shall indemnify and hold UCF harmless for any infringement of </w:t>
      </w:r>
      <w:r w:rsidR="006A1B50">
        <w:rPr>
          <w:sz w:val="18"/>
          <w:szCs w:val="18"/>
        </w:rPr>
        <w:t>Contractor’s</w:t>
      </w:r>
      <w:r w:rsidR="009E691E" w:rsidRPr="00306B13">
        <w:rPr>
          <w:sz w:val="18"/>
          <w:szCs w:val="18"/>
        </w:rPr>
        <w:t xml:space="preserve"> products or services upon the rights (including, but not limited to intellectual property rights) of any third party and such indemnification obligation shall not be limited or capped in any way by </w:t>
      </w:r>
      <w:r w:rsidR="006A1B50">
        <w:rPr>
          <w:sz w:val="18"/>
          <w:szCs w:val="18"/>
        </w:rPr>
        <w:t>Contractor</w:t>
      </w:r>
      <w:r w:rsidR="009E691E" w:rsidRPr="00306B13">
        <w:rPr>
          <w:sz w:val="18"/>
          <w:szCs w:val="18"/>
        </w:rPr>
        <w:t xml:space="preserve">. </w:t>
      </w:r>
      <w:r w:rsidR="006A1B50">
        <w:rPr>
          <w:sz w:val="18"/>
          <w:szCs w:val="18"/>
        </w:rPr>
        <w:t>Contractor</w:t>
      </w:r>
      <w:r w:rsidR="009E691E" w:rsidRPr="00306B13">
        <w:rPr>
          <w:sz w:val="18"/>
          <w:szCs w:val="18"/>
        </w:rPr>
        <w:t xml:space="preserve"> may not settle any claims that involve UCF, without first obtaining UCF’s prior written consent.</w:t>
      </w:r>
      <w:r w:rsidR="00125F2C" w:rsidRPr="00306B13">
        <w:rPr>
          <w:sz w:val="18"/>
          <w:szCs w:val="18"/>
        </w:rPr>
        <w:t xml:space="preserve"> Risk of loss shall transfer to UCF upon delivery to UCF’s location.</w:t>
      </w:r>
      <w:r w:rsidR="00C11F75" w:rsidRPr="00306B13">
        <w:rPr>
          <w:sz w:val="18"/>
          <w:szCs w:val="18"/>
        </w:rPr>
        <w:t xml:space="preserve"> </w:t>
      </w:r>
      <w:r w:rsidR="006A1B50">
        <w:rPr>
          <w:sz w:val="18"/>
          <w:szCs w:val="18"/>
        </w:rPr>
        <w:t>Contractor</w:t>
      </w:r>
      <w:r w:rsidR="003D1820" w:rsidRPr="00306B13">
        <w:rPr>
          <w:sz w:val="18"/>
          <w:szCs w:val="18"/>
        </w:rPr>
        <w:t xml:space="preserve"> shall not be entitled to terminate a pertinent contract with UCF as </w:t>
      </w:r>
      <w:r w:rsidR="006A1B50">
        <w:rPr>
          <w:sz w:val="18"/>
          <w:szCs w:val="18"/>
        </w:rPr>
        <w:t>Contractor’s</w:t>
      </w:r>
      <w:r w:rsidR="003D1820" w:rsidRPr="00306B13">
        <w:rPr>
          <w:sz w:val="18"/>
          <w:szCs w:val="18"/>
        </w:rPr>
        <w:t xml:space="preserve"> justification for an alleged breach by UCF of </w:t>
      </w:r>
      <w:r w:rsidR="002C3FE7" w:rsidRPr="00306B13">
        <w:rPr>
          <w:sz w:val="18"/>
          <w:szCs w:val="18"/>
        </w:rPr>
        <w:t>UCF’s</w:t>
      </w:r>
      <w:r w:rsidR="003D1820" w:rsidRPr="00306B13">
        <w:rPr>
          <w:sz w:val="18"/>
          <w:szCs w:val="18"/>
        </w:rPr>
        <w:t xml:space="preserve"> confidentiality obligations and </w:t>
      </w:r>
      <w:r w:rsidR="006A1B50">
        <w:rPr>
          <w:sz w:val="18"/>
          <w:szCs w:val="18"/>
        </w:rPr>
        <w:t>Contractor</w:t>
      </w:r>
      <w:r w:rsidR="003D1820" w:rsidRPr="00306B13">
        <w:rPr>
          <w:sz w:val="18"/>
          <w:szCs w:val="18"/>
        </w:rPr>
        <w:t xml:space="preserve"> shall not obtain a sum equal to the value of UCF’s total purchases from the preceding year as a result or consequence thereof. </w:t>
      </w:r>
      <w:r w:rsidR="006A1B50">
        <w:rPr>
          <w:sz w:val="18"/>
          <w:szCs w:val="18"/>
        </w:rPr>
        <w:t>Contractor</w:t>
      </w:r>
      <w:r w:rsidR="003D1820" w:rsidRPr="00306B13">
        <w:rPr>
          <w:sz w:val="18"/>
          <w:szCs w:val="18"/>
        </w:rPr>
        <w:t xml:space="preserve">, shall not, </w:t>
      </w:r>
      <w:proofErr w:type="gramStart"/>
      <w:r w:rsidR="003D1820" w:rsidRPr="00306B13">
        <w:rPr>
          <w:sz w:val="18"/>
          <w:szCs w:val="18"/>
        </w:rPr>
        <w:t>as a result of</w:t>
      </w:r>
      <w:proofErr w:type="gramEnd"/>
      <w:r w:rsidR="003D1820" w:rsidRPr="00306B13">
        <w:rPr>
          <w:sz w:val="18"/>
          <w:szCs w:val="18"/>
        </w:rPr>
        <w:t xml:space="preserve"> an alleged breach by UCF, suspend any order, if related to a separate contract, other than the contract relating to the alleged breach.  WEEE Compliance shall not apply to UCF, as UCF is not importing EEE into the European Community. </w:t>
      </w:r>
      <w:r w:rsidR="006A1B50">
        <w:rPr>
          <w:sz w:val="18"/>
          <w:szCs w:val="18"/>
        </w:rPr>
        <w:t>Contractor</w:t>
      </w:r>
      <w:r w:rsidR="003D1820" w:rsidRPr="00306B13">
        <w:rPr>
          <w:sz w:val="18"/>
          <w:szCs w:val="18"/>
        </w:rPr>
        <w:t xml:space="preserve"> shall not be entitled to require any alternative payment terms, such as Sight Draft, Letter of Credit, or Payment in Advance. </w:t>
      </w:r>
      <w:r w:rsidR="006A1B50">
        <w:rPr>
          <w:sz w:val="18"/>
          <w:szCs w:val="18"/>
        </w:rPr>
        <w:t>Contractor</w:t>
      </w:r>
      <w:r w:rsidR="003D1820" w:rsidRPr="00306B13">
        <w:rPr>
          <w:sz w:val="18"/>
          <w:szCs w:val="18"/>
        </w:rPr>
        <w:t xml:space="preserve"> may not delete </w:t>
      </w:r>
      <w:r w:rsidR="003249EA" w:rsidRPr="00306B13">
        <w:rPr>
          <w:sz w:val="18"/>
          <w:szCs w:val="18"/>
        </w:rPr>
        <w:t xml:space="preserve">or destroy </w:t>
      </w:r>
      <w:r w:rsidR="003D1820" w:rsidRPr="00306B13">
        <w:rPr>
          <w:sz w:val="18"/>
          <w:szCs w:val="18"/>
        </w:rPr>
        <w:t xml:space="preserve">any </w:t>
      </w:r>
      <w:r w:rsidR="006A1B50">
        <w:rPr>
          <w:sz w:val="18"/>
          <w:szCs w:val="18"/>
        </w:rPr>
        <w:t>UCF d</w:t>
      </w:r>
      <w:r w:rsidR="003D1820" w:rsidRPr="00306B13">
        <w:rPr>
          <w:sz w:val="18"/>
          <w:szCs w:val="18"/>
        </w:rPr>
        <w:t xml:space="preserve">ata in violation of applicable law, including Florida </w:t>
      </w:r>
      <w:r w:rsidR="006A1B50">
        <w:rPr>
          <w:sz w:val="18"/>
          <w:szCs w:val="18"/>
        </w:rPr>
        <w:t>p</w:t>
      </w:r>
      <w:r w:rsidR="003D1820" w:rsidRPr="00306B13">
        <w:rPr>
          <w:sz w:val="18"/>
          <w:szCs w:val="18"/>
        </w:rPr>
        <w:t xml:space="preserve">ublic </w:t>
      </w:r>
      <w:r w:rsidR="006A1B50">
        <w:rPr>
          <w:sz w:val="18"/>
          <w:szCs w:val="18"/>
        </w:rPr>
        <w:t>r</w:t>
      </w:r>
      <w:r w:rsidR="003D1820" w:rsidRPr="00306B13">
        <w:rPr>
          <w:sz w:val="18"/>
          <w:szCs w:val="18"/>
        </w:rPr>
        <w:t xml:space="preserve">ecords </w:t>
      </w:r>
      <w:r w:rsidR="006A1B50">
        <w:rPr>
          <w:sz w:val="18"/>
          <w:szCs w:val="18"/>
        </w:rPr>
        <w:t>l</w:t>
      </w:r>
      <w:r w:rsidR="003D1820" w:rsidRPr="00306B13">
        <w:rPr>
          <w:sz w:val="18"/>
          <w:szCs w:val="18"/>
        </w:rPr>
        <w:t>aw</w:t>
      </w:r>
      <w:r w:rsidR="003249EA" w:rsidRPr="00306B13">
        <w:rPr>
          <w:sz w:val="18"/>
          <w:szCs w:val="18"/>
        </w:rPr>
        <w:t xml:space="preserve">, and </w:t>
      </w:r>
      <w:r w:rsidR="006A1B50">
        <w:rPr>
          <w:sz w:val="18"/>
          <w:szCs w:val="18"/>
        </w:rPr>
        <w:t>Contractor</w:t>
      </w:r>
      <w:r w:rsidR="003249EA" w:rsidRPr="00306B13">
        <w:rPr>
          <w:sz w:val="18"/>
          <w:szCs w:val="18"/>
        </w:rPr>
        <w:t xml:space="preserve"> shall otherwise comply with all applicable law.</w:t>
      </w:r>
      <w:r w:rsidR="00884B77" w:rsidRPr="00306B13">
        <w:rPr>
          <w:sz w:val="18"/>
          <w:szCs w:val="18"/>
        </w:rPr>
        <w:t xml:space="preserve"> </w:t>
      </w:r>
      <w:r w:rsidR="006A1B50">
        <w:rPr>
          <w:sz w:val="18"/>
          <w:szCs w:val="18"/>
        </w:rPr>
        <w:t>Contractor</w:t>
      </w:r>
      <w:r w:rsidR="00884B77" w:rsidRPr="00306B13">
        <w:rPr>
          <w:sz w:val="18"/>
          <w:szCs w:val="18"/>
        </w:rPr>
        <w:t xml:space="preserve"> shall be liable to UCF for any damages caused by the acts of </w:t>
      </w:r>
      <w:r w:rsidR="006A1B50">
        <w:rPr>
          <w:sz w:val="18"/>
          <w:szCs w:val="18"/>
        </w:rPr>
        <w:t>Contractor</w:t>
      </w:r>
      <w:r w:rsidR="00884B77" w:rsidRPr="00306B13">
        <w:rPr>
          <w:sz w:val="18"/>
          <w:szCs w:val="18"/>
        </w:rPr>
        <w:t xml:space="preserve">, </w:t>
      </w:r>
      <w:r w:rsidR="006A1B50">
        <w:rPr>
          <w:sz w:val="18"/>
          <w:szCs w:val="18"/>
        </w:rPr>
        <w:t>Contractor’s</w:t>
      </w:r>
      <w:r w:rsidR="00884B77" w:rsidRPr="00306B13">
        <w:rPr>
          <w:sz w:val="18"/>
          <w:szCs w:val="18"/>
        </w:rPr>
        <w:t xml:space="preserve"> employees or anyone acting in furtherance of </w:t>
      </w:r>
      <w:r w:rsidR="006A1B50">
        <w:rPr>
          <w:sz w:val="18"/>
          <w:szCs w:val="18"/>
        </w:rPr>
        <w:t>Contractor’s</w:t>
      </w:r>
      <w:r w:rsidR="00884B77" w:rsidRPr="00306B13">
        <w:rPr>
          <w:sz w:val="18"/>
          <w:szCs w:val="18"/>
        </w:rPr>
        <w:t xml:space="preserve"> obligations and/or for any </w:t>
      </w:r>
      <w:proofErr w:type="gramStart"/>
      <w:r w:rsidR="00884B77" w:rsidRPr="00306B13">
        <w:rPr>
          <w:sz w:val="18"/>
          <w:szCs w:val="18"/>
        </w:rPr>
        <w:t>third party</w:t>
      </w:r>
      <w:proofErr w:type="gramEnd"/>
      <w:r w:rsidR="00884B77" w:rsidRPr="00306B13">
        <w:rPr>
          <w:sz w:val="18"/>
          <w:szCs w:val="18"/>
        </w:rPr>
        <w:t xml:space="preserve"> claims made against UCF arising in conjunction therewith.</w:t>
      </w:r>
      <w:r w:rsidR="007F31C2">
        <w:rPr>
          <w:sz w:val="18"/>
          <w:szCs w:val="18"/>
        </w:rPr>
        <w:t xml:space="preserve"> </w:t>
      </w:r>
      <w:r w:rsidR="005244D5" w:rsidRPr="005244D5">
        <w:rPr>
          <w:sz w:val="18"/>
          <w:szCs w:val="18"/>
        </w:rPr>
        <w:t>To the extent that Contractor meets the definition of “Contractor” or “Subcontractor” under Section 448.095, Florida Statutes, Contractor agrees that it and any Subcontractors it utilizes under this agreement are registered with and use the E-Verify system as required by Section 448.095, Florida Statutes.</w:t>
      </w:r>
    </w:p>
    <w:p w14:paraId="23E11E14" w14:textId="7B3D42AF" w:rsidR="00114F23" w:rsidRDefault="00114F23" w:rsidP="007F31C2">
      <w:pPr>
        <w:ind w:firstLine="720"/>
        <w:jc w:val="both"/>
        <w:rPr>
          <w:rFonts w:ascii="Calibri" w:eastAsia="Times New Roman" w:hAnsi="Calibri" w:cs="Times New Roman"/>
          <w:b/>
          <w:bCs/>
          <w:sz w:val="18"/>
          <w:szCs w:val="18"/>
        </w:rPr>
      </w:pPr>
      <w:r w:rsidRPr="00114F23">
        <w:rPr>
          <w:rFonts w:ascii="Calibri" w:eastAsia="Times New Roman" w:hAnsi="Calibri" w:cs="Times New Roman"/>
          <w:b/>
          <w:bCs/>
          <w:sz w:val="18"/>
          <w:szCs w:val="18"/>
        </w:rPr>
        <w:t>Public Records, Contract for Services.</w:t>
      </w:r>
    </w:p>
    <w:p w14:paraId="1912CAE7" w14:textId="164FC09F" w:rsidR="00114F23" w:rsidRPr="00114F23" w:rsidRDefault="00114F23" w:rsidP="00114F23">
      <w:pPr>
        <w:widowControl w:val="0"/>
        <w:spacing w:after="0" w:line="240" w:lineRule="auto"/>
        <w:rPr>
          <w:rFonts w:ascii="Calibri" w:hAnsi="Calibri" w:cs="Calibri"/>
          <w:b/>
          <w:sz w:val="28"/>
          <w:szCs w:val="28"/>
        </w:rPr>
      </w:pPr>
      <w:r w:rsidRPr="00114F23">
        <w:rPr>
          <w:rFonts w:ascii="Calibri" w:hAnsi="Calibri" w:cs="Calibri"/>
          <w:b/>
          <w:spacing w:val="-1"/>
          <w:sz w:val="28"/>
          <w:szCs w:val="28"/>
        </w:rPr>
        <w:t>IF</w:t>
      </w:r>
      <w:r w:rsidRPr="00114F23">
        <w:rPr>
          <w:rFonts w:ascii="Calibri" w:hAnsi="Calibri" w:cs="Calibri"/>
          <w:b/>
          <w:sz w:val="28"/>
          <w:szCs w:val="28"/>
        </w:rPr>
        <w:t xml:space="preserve"> </w:t>
      </w:r>
      <w:r w:rsidRPr="00114F23">
        <w:rPr>
          <w:rFonts w:ascii="Calibri" w:hAnsi="Calibri" w:cs="Calibri"/>
          <w:b/>
          <w:spacing w:val="-1"/>
          <w:sz w:val="28"/>
          <w:szCs w:val="28"/>
        </w:rPr>
        <w:t>THE</w:t>
      </w:r>
      <w:r w:rsidRPr="00114F23">
        <w:rPr>
          <w:rFonts w:ascii="Calibri" w:hAnsi="Calibri" w:cs="Calibri"/>
          <w:b/>
          <w:sz w:val="28"/>
          <w:szCs w:val="28"/>
        </w:rPr>
        <w:t xml:space="preserve"> </w:t>
      </w:r>
      <w:r w:rsidR="0051598E">
        <w:rPr>
          <w:rFonts w:ascii="Calibri" w:hAnsi="Calibri" w:cs="Calibri"/>
          <w:b/>
          <w:spacing w:val="-1"/>
          <w:sz w:val="28"/>
          <w:szCs w:val="28"/>
        </w:rPr>
        <w:t>CONTRACTOR</w:t>
      </w:r>
      <w:r w:rsidRPr="00114F23">
        <w:rPr>
          <w:rFonts w:ascii="Calibri" w:hAnsi="Calibri" w:cs="Calibri"/>
          <w:b/>
          <w:sz w:val="28"/>
          <w:szCs w:val="28"/>
        </w:rPr>
        <w:t xml:space="preserve"> </w:t>
      </w:r>
      <w:r w:rsidRPr="00114F23">
        <w:rPr>
          <w:rFonts w:ascii="Calibri" w:hAnsi="Calibri" w:cs="Calibri"/>
          <w:b/>
          <w:spacing w:val="-1"/>
          <w:sz w:val="28"/>
          <w:szCs w:val="28"/>
        </w:rPr>
        <w:t>HAS</w:t>
      </w:r>
      <w:r w:rsidRPr="00114F23">
        <w:rPr>
          <w:rFonts w:ascii="Calibri" w:hAnsi="Calibri" w:cs="Calibri"/>
          <w:b/>
          <w:sz w:val="28"/>
          <w:szCs w:val="28"/>
        </w:rPr>
        <w:t xml:space="preserve"> </w:t>
      </w:r>
      <w:r w:rsidRPr="00114F23">
        <w:rPr>
          <w:rFonts w:ascii="Calibri" w:hAnsi="Calibri" w:cs="Calibri"/>
          <w:b/>
          <w:spacing w:val="-1"/>
          <w:sz w:val="28"/>
          <w:szCs w:val="28"/>
        </w:rPr>
        <w:t>QUESTIONS</w:t>
      </w:r>
      <w:r w:rsidRPr="00114F23">
        <w:rPr>
          <w:rFonts w:ascii="Calibri" w:hAnsi="Calibri" w:cs="Calibri"/>
          <w:b/>
          <w:sz w:val="28"/>
          <w:szCs w:val="28"/>
        </w:rPr>
        <w:t xml:space="preserve"> </w:t>
      </w:r>
      <w:r w:rsidRPr="00114F23">
        <w:rPr>
          <w:rFonts w:ascii="Calibri" w:hAnsi="Calibri" w:cs="Calibri"/>
          <w:b/>
          <w:spacing w:val="-1"/>
          <w:sz w:val="28"/>
          <w:szCs w:val="28"/>
        </w:rPr>
        <w:t>REGARDING</w:t>
      </w:r>
      <w:r w:rsidRPr="00114F23">
        <w:rPr>
          <w:rFonts w:ascii="Calibri" w:hAnsi="Calibri" w:cs="Calibri"/>
          <w:b/>
          <w:sz w:val="28"/>
          <w:szCs w:val="28"/>
        </w:rPr>
        <w:t xml:space="preserve"> </w:t>
      </w:r>
      <w:r w:rsidRPr="00114F23">
        <w:rPr>
          <w:rFonts w:ascii="Calibri" w:hAnsi="Calibri" w:cs="Calibri"/>
          <w:b/>
          <w:spacing w:val="-1"/>
          <w:sz w:val="28"/>
          <w:szCs w:val="28"/>
        </w:rPr>
        <w:t>THE APPLICATION</w:t>
      </w:r>
      <w:r w:rsidRPr="00114F23">
        <w:rPr>
          <w:rFonts w:ascii="Calibri" w:hAnsi="Calibri" w:cs="Calibri"/>
          <w:b/>
          <w:sz w:val="28"/>
          <w:szCs w:val="28"/>
        </w:rPr>
        <w:t xml:space="preserve"> </w:t>
      </w:r>
      <w:r w:rsidRPr="00114F23">
        <w:rPr>
          <w:rFonts w:ascii="Calibri" w:hAnsi="Calibri" w:cs="Calibri"/>
          <w:b/>
          <w:spacing w:val="-1"/>
          <w:sz w:val="28"/>
          <w:szCs w:val="28"/>
        </w:rPr>
        <w:t>OF CHAPTER</w:t>
      </w:r>
      <w:r w:rsidRPr="00114F23">
        <w:rPr>
          <w:rFonts w:ascii="Calibri" w:hAnsi="Calibri" w:cs="Calibri"/>
          <w:b/>
          <w:sz w:val="28"/>
          <w:szCs w:val="28"/>
        </w:rPr>
        <w:t xml:space="preserve"> </w:t>
      </w:r>
      <w:r w:rsidRPr="00114F23">
        <w:rPr>
          <w:rFonts w:ascii="Calibri" w:hAnsi="Calibri" w:cs="Calibri"/>
          <w:b/>
          <w:spacing w:val="-1"/>
          <w:sz w:val="28"/>
          <w:szCs w:val="28"/>
        </w:rPr>
        <w:t>119,</w:t>
      </w:r>
      <w:r w:rsidRPr="00114F23">
        <w:rPr>
          <w:rFonts w:ascii="Calibri" w:hAnsi="Calibri" w:cs="Calibri"/>
          <w:b/>
          <w:sz w:val="28"/>
          <w:szCs w:val="28"/>
        </w:rPr>
        <w:t xml:space="preserve"> </w:t>
      </w:r>
      <w:r w:rsidRPr="00114F23">
        <w:rPr>
          <w:rFonts w:ascii="Calibri" w:hAnsi="Calibri" w:cs="Calibri"/>
          <w:b/>
          <w:spacing w:val="-1"/>
          <w:sz w:val="28"/>
          <w:szCs w:val="28"/>
        </w:rPr>
        <w:t>FLORIDA</w:t>
      </w:r>
      <w:r w:rsidRPr="00114F23">
        <w:rPr>
          <w:rFonts w:ascii="Calibri" w:hAnsi="Calibri" w:cs="Calibri"/>
          <w:b/>
          <w:sz w:val="28"/>
          <w:szCs w:val="28"/>
        </w:rPr>
        <w:t xml:space="preserve"> </w:t>
      </w:r>
      <w:r w:rsidRPr="00114F23">
        <w:rPr>
          <w:rFonts w:ascii="Calibri" w:hAnsi="Calibri" w:cs="Calibri"/>
          <w:b/>
          <w:spacing w:val="-1"/>
          <w:sz w:val="28"/>
          <w:szCs w:val="28"/>
        </w:rPr>
        <w:t>STATUTES,</w:t>
      </w:r>
      <w:r w:rsidRPr="00114F23">
        <w:rPr>
          <w:rFonts w:ascii="Calibri" w:hAnsi="Calibri" w:cs="Calibri"/>
          <w:b/>
          <w:sz w:val="28"/>
          <w:szCs w:val="28"/>
        </w:rPr>
        <w:t xml:space="preserve"> </w:t>
      </w:r>
      <w:r w:rsidRPr="00114F23">
        <w:rPr>
          <w:rFonts w:ascii="Calibri" w:hAnsi="Calibri" w:cs="Calibri"/>
          <w:b/>
          <w:spacing w:val="-1"/>
          <w:sz w:val="28"/>
          <w:szCs w:val="28"/>
        </w:rPr>
        <w:t>TO</w:t>
      </w:r>
      <w:r w:rsidRPr="00114F23">
        <w:rPr>
          <w:rFonts w:ascii="Calibri" w:hAnsi="Calibri" w:cs="Calibri"/>
          <w:b/>
          <w:sz w:val="28"/>
          <w:szCs w:val="28"/>
        </w:rPr>
        <w:t xml:space="preserve"> </w:t>
      </w:r>
      <w:r w:rsidRPr="00114F23">
        <w:rPr>
          <w:rFonts w:ascii="Calibri" w:hAnsi="Calibri" w:cs="Calibri"/>
          <w:b/>
          <w:spacing w:val="-1"/>
          <w:sz w:val="28"/>
          <w:szCs w:val="28"/>
        </w:rPr>
        <w:t>THE CONTRACTOR'S</w:t>
      </w:r>
      <w:r w:rsidRPr="00114F23">
        <w:rPr>
          <w:rFonts w:ascii="Calibri" w:hAnsi="Calibri" w:cs="Calibri"/>
          <w:b/>
          <w:sz w:val="28"/>
          <w:szCs w:val="28"/>
        </w:rPr>
        <w:t xml:space="preserve"> </w:t>
      </w:r>
      <w:r w:rsidRPr="00114F23">
        <w:rPr>
          <w:rFonts w:ascii="Calibri" w:hAnsi="Calibri" w:cs="Calibri"/>
          <w:b/>
          <w:spacing w:val="-1"/>
          <w:sz w:val="28"/>
          <w:szCs w:val="28"/>
        </w:rPr>
        <w:t>DUTY</w:t>
      </w:r>
      <w:r w:rsidRPr="00114F23">
        <w:rPr>
          <w:rFonts w:ascii="Calibri" w:hAnsi="Calibri" w:cs="Calibri"/>
          <w:b/>
          <w:sz w:val="28"/>
          <w:szCs w:val="28"/>
        </w:rPr>
        <w:t xml:space="preserve"> </w:t>
      </w:r>
      <w:r w:rsidRPr="00114F23">
        <w:rPr>
          <w:rFonts w:ascii="Calibri" w:hAnsi="Calibri" w:cs="Calibri"/>
          <w:b/>
          <w:spacing w:val="-1"/>
          <w:sz w:val="28"/>
          <w:szCs w:val="28"/>
        </w:rPr>
        <w:t>TO PROVIDE</w:t>
      </w:r>
      <w:r w:rsidRPr="00114F23">
        <w:rPr>
          <w:rFonts w:ascii="Calibri" w:hAnsi="Calibri" w:cs="Calibri"/>
          <w:b/>
          <w:sz w:val="28"/>
          <w:szCs w:val="28"/>
        </w:rPr>
        <w:t xml:space="preserve"> </w:t>
      </w:r>
      <w:r w:rsidRPr="00114F23">
        <w:rPr>
          <w:rFonts w:ascii="Calibri" w:hAnsi="Calibri" w:cs="Calibri"/>
          <w:b/>
          <w:spacing w:val="-1"/>
          <w:sz w:val="28"/>
          <w:szCs w:val="28"/>
        </w:rPr>
        <w:t>PUBLIC</w:t>
      </w:r>
      <w:r w:rsidRPr="00114F23">
        <w:rPr>
          <w:rFonts w:ascii="Calibri" w:hAnsi="Calibri" w:cs="Calibri"/>
          <w:b/>
          <w:sz w:val="28"/>
          <w:szCs w:val="28"/>
        </w:rPr>
        <w:t xml:space="preserve"> </w:t>
      </w:r>
      <w:r w:rsidRPr="00114F23">
        <w:rPr>
          <w:rFonts w:ascii="Calibri" w:hAnsi="Calibri" w:cs="Calibri"/>
          <w:b/>
          <w:spacing w:val="-1"/>
          <w:sz w:val="28"/>
          <w:szCs w:val="28"/>
        </w:rPr>
        <w:t>RECORDS</w:t>
      </w:r>
      <w:r w:rsidRPr="00114F23">
        <w:rPr>
          <w:rFonts w:ascii="Calibri" w:hAnsi="Calibri" w:cs="Calibri"/>
          <w:b/>
          <w:sz w:val="28"/>
          <w:szCs w:val="28"/>
        </w:rPr>
        <w:t xml:space="preserve"> </w:t>
      </w:r>
      <w:r w:rsidRPr="00114F23">
        <w:rPr>
          <w:rFonts w:ascii="Calibri" w:hAnsi="Calibri" w:cs="Calibri"/>
          <w:b/>
          <w:spacing w:val="-1"/>
          <w:sz w:val="28"/>
          <w:szCs w:val="28"/>
        </w:rPr>
        <w:t>RELATING</w:t>
      </w:r>
      <w:r w:rsidRPr="00114F23">
        <w:rPr>
          <w:rFonts w:ascii="Calibri" w:hAnsi="Calibri" w:cs="Calibri"/>
          <w:b/>
          <w:sz w:val="28"/>
          <w:szCs w:val="28"/>
        </w:rPr>
        <w:t xml:space="preserve"> </w:t>
      </w:r>
      <w:r w:rsidRPr="00114F23">
        <w:rPr>
          <w:rFonts w:ascii="Calibri" w:hAnsi="Calibri" w:cs="Calibri"/>
          <w:b/>
          <w:spacing w:val="-1"/>
          <w:sz w:val="28"/>
          <w:szCs w:val="28"/>
        </w:rPr>
        <w:t>TO</w:t>
      </w:r>
      <w:r w:rsidRPr="00114F23">
        <w:rPr>
          <w:rFonts w:ascii="Calibri" w:hAnsi="Calibri" w:cs="Calibri"/>
          <w:b/>
          <w:sz w:val="28"/>
          <w:szCs w:val="28"/>
        </w:rPr>
        <w:t xml:space="preserve"> </w:t>
      </w:r>
      <w:r w:rsidRPr="00114F23">
        <w:rPr>
          <w:rFonts w:ascii="Calibri" w:hAnsi="Calibri" w:cs="Calibri"/>
          <w:b/>
          <w:spacing w:val="-1"/>
          <w:sz w:val="28"/>
          <w:szCs w:val="28"/>
        </w:rPr>
        <w:t>THIS</w:t>
      </w:r>
      <w:r w:rsidRPr="00114F23">
        <w:rPr>
          <w:rFonts w:ascii="Calibri" w:hAnsi="Calibri" w:cs="Calibri"/>
          <w:b/>
          <w:sz w:val="28"/>
          <w:szCs w:val="28"/>
        </w:rPr>
        <w:t xml:space="preserve"> </w:t>
      </w:r>
      <w:r w:rsidRPr="00114F23">
        <w:rPr>
          <w:rFonts w:ascii="Calibri" w:hAnsi="Calibri" w:cs="Calibri"/>
          <w:b/>
          <w:spacing w:val="-1"/>
          <w:sz w:val="28"/>
          <w:szCs w:val="28"/>
        </w:rPr>
        <w:t>CONTRACT,</w:t>
      </w:r>
      <w:r w:rsidRPr="00114F23">
        <w:rPr>
          <w:rFonts w:ascii="Calibri" w:hAnsi="Calibri" w:cs="Calibri"/>
          <w:b/>
          <w:sz w:val="28"/>
          <w:szCs w:val="28"/>
        </w:rPr>
        <w:t xml:space="preserve"> </w:t>
      </w:r>
      <w:r w:rsidRPr="00114F23">
        <w:rPr>
          <w:rFonts w:ascii="Calibri" w:hAnsi="Calibri" w:cs="Calibri"/>
          <w:b/>
          <w:spacing w:val="-1"/>
          <w:sz w:val="28"/>
          <w:szCs w:val="28"/>
        </w:rPr>
        <w:t>CONTACT</w:t>
      </w:r>
      <w:r w:rsidRPr="00114F23">
        <w:rPr>
          <w:rFonts w:ascii="Calibri" w:hAnsi="Calibri" w:cs="Calibri"/>
          <w:b/>
          <w:sz w:val="28"/>
          <w:szCs w:val="28"/>
        </w:rPr>
        <w:t xml:space="preserve"> </w:t>
      </w:r>
      <w:r w:rsidRPr="00114F23">
        <w:rPr>
          <w:rFonts w:ascii="Calibri" w:hAnsi="Calibri" w:cs="Calibri"/>
          <w:b/>
          <w:spacing w:val="-1"/>
          <w:sz w:val="28"/>
          <w:szCs w:val="28"/>
        </w:rPr>
        <w:t>THE CUSTODIAN</w:t>
      </w:r>
      <w:r w:rsidRPr="00114F23">
        <w:rPr>
          <w:rFonts w:ascii="Calibri" w:hAnsi="Calibri" w:cs="Calibri"/>
          <w:b/>
          <w:sz w:val="28"/>
          <w:szCs w:val="28"/>
        </w:rPr>
        <w:t xml:space="preserve"> </w:t>
      </w:r>
      <w:r w:rsidRPr="00114F23">
        <w:rPr>
          <w:rFonts w:ascii="Calibri" w:hAnsi="Calibri" w:cs="Calibri"/>
          <w:b/>
          <w:spacing w:val="-1"/>
          <w:sz w:val="28"/>
          <w:szCs w:val="28"/>
        </w:rPr>
        <w:t>OF</w:t>
      </w:r>
      <w:r w:rsidRPr="00114F23">
        <w:rPr>
          <w:rFonts w:ascii="Calibri" w:hAnsi="Calibri" w:cs="Calibri"/>
          <w:b/>
          <w:sz w:val="28"/>
          <w:szCs w:val="28"/>
        </w:rPr>
        <w:t xml:space="preserve"> </w:t>
      </w:r>
      <w:r w:rsidRPr="00114F23">
        <w:rPr>
          <w:rFonts w:ascii="Calibri" w:hAnsi="Calibri" w:cs="Calibri"/>
          <w:b/>
          <w:spacing w:val="-1"/>
          <w:sz w:val="28"/>
          <w:szCs w:val="28"/>
        </w:rPr>
        <w:t>PUBLIC</w:t>
      </w:r>
      <w:r w:rsidRPr="00114F23">
        <w:rPr>
          <w:rFonts w:ascii="Calibri" w:hAnsi="Calibri" w:cs="Calibri"/>
          <w:b/>
          <w:sz w:val="28"/>
          <w:szCs w:val="28"/>
        </w:rPr>
        <w:t xml:space="preserve"> </w:t>
      </w:r>
      <w:r w:rsidRPr="00114F23">
        <w:rPr>
          <w:rFonts w:ascii="Calibri" w:hAnsi="Calibri" w:cs="Calibri"/>
          <w:b/>
          <w:spacing w:val="-1"/>
          <w:sz w:val="28"/>
          <w:szCs w:val="28"/>
        </w:rPr>
        <w:t>RECORDS</w:t>
      </w:r>
      <w:r w:rsidRPr="00114F23">
        <w:rPr>
          <w:rFonts w:ascii="Calibri" w:hAnsi="Calibri" w:cs="Calibri"/>
          <w:b/>
          <w:sz w:val="28"/>
          <w:szCs w:val="28"/>
        </w:rPr>
        <w:t xml:space="preserve"> </w:t>
      </w:r>
      <w:r w:rsidRPr="00114F23">
        <w:rPr>
          <w:rFonts w:ascii="Calibri" w:hAnsi="Calibri" w:cs="Calibri"/>
          <w:b/>
          <w:spacing w:val="-1"/>
          <w:sz w:val="28"/>
          <w:szCs w:val="28"/>
        </w:rPr>
        <w:t xml:space="preserve">AT: </w:t>
      </w:r>
      <w:r w:rsidRPr="00114F23">
        <w:rPr>
          <w:rFonts w:ascii="Calibri" w:hAnsi="Calibri" w:cs="Calibri"/>
          <w:b/>
          <w:sz w:val="28"/>
          <w:szCs w:val="28"/>
        </w:rPr>
        <w:t xml:space="preserve"> </w:t>
      </w:r>
      <w:r w:rsidRPr="00114F23">
        <w:rPr>
          <w:rFonts w:ascii="Calibri" w:hAnsi="Calibri" w:cs="Calibri"/>
          <w:b/>
          <w:color w:val="000000"/>
          <w:sz w:val="28"/>
          <w:szCs w:val="28"/>
        </w:rPr>
        <w:t xml:space="preserve">Office of the General Counsel, (407)823-2482, </w:t>
      </w:r>
      <w:hyperlink r:id="rId6" w:history="1">
        <w:r w:rsidRPr="00114F23">
          <w:rPr>
            <w:rFonts w:ascii="Calibri" w:hAnsi="Calibri" w:cs="Calibri"/>
            <w:b/>
            <w:color w:val="0563C1" w:themeColor="hyperlink"/>
            <w:sz w:val="28"/>
            <w:szCs w:val="28"/>
            <w:u w:val="single"/>
          </w:rPr>
          <w:t>gcounsel@ucf.edu</w:t>
        </w:r>
      </w:hyperlink>
      <w:r w:rsidRPr="00114F23">
        <w:rPr>
          <w:rFonts w:ascii="Calibri" w:hAnsi="Calibri" w:cs="Calibri"/>
          <w:b/>
          <w:color w:val="000000"/>
          <w:sz w:val="28"/>
          <w:szCs w:val="28"/>
        </w:rPr>
        <w:t xml:space="preserve">, University Of Central Florida, 4365 Andromeda Loop N., </w:t>
      </w:r>
      <w:proofErr w:type="spellStart"/>
      <w:r w:rsidRPr="00114F23">
        <w:rPr>
          <w:rFonts w:ascii="Calibri" w:hAnsi="Calibri" w:cs="Calibri"/>
          <w:b/>
          <w:color w:val="000000"/>
          <w:sz w:val="28"/>
          <w:szCs w:val="28"/>
        </w:rPr>
        <w:t>Millican</w:t>
      </w:r>
      <w:proofErr w:type="spellEnd"/>
      <w:r w:rsidRPr="00114F23">
        <w:rPr>
          <w:rFonts w:ascii="Calibri" w:hAnsi="Calibri" w:cs="Calibri"/>
          <w:b/>
          <w:color w:val="000000"/>
          <w:sz w:val="28"/>
          <w:szCs w:val="28"/>
        </w:rPr>
        <w:t xml:space="preserve"> Hall, Suite 360,Orlando, FL 32816-0015.</w:t>
      </w:r>
      <w:r w:rsidRPr="00114F23">
        <w:rPr>
          <w:rFonts w:ascii="Calibri" w:hAnsi="Calibri" w:cs="Calibri"/>
          <w:b/>
          <w:spacing w:val="20"/>
          <w:sz w:val="28"/>
          <w:szCs w:val="28"/>
        </w:rPr>
        <w:t xml:space="preserve"> </w:t>
      </w:r>
    </w:p>
    <w:p w14:paraId="00FEC78E" w14:textId="77777777" w:rsidR="00114F23" w:rsidRPr="00114F23" w:rsidRDefault="00114F23" w:rsidP="00114F23">
      <w:pPr>
        <w:widowControl w:val="0"/>
        <w:spacing w:after="0" w:line="240" w:lineRule="auto"/>
        <w:rPr>
          <w:rFonts w:ascii="Calibri" w:hAnsi="Calibri" w:cs="Calibri"/>
          <w:sz w:val="18"/>
          <w:szCs w:val="18"/>
        </w:rPr>
      </w:pPr>
    </w:p>
    <w:p w14:paraId="78342550" w14:textId="44D44C12" w:rsidR="00114F23" w:rsidRPr="00114F23" w:rsidRDefault="00114F23" w:rsidP="00114F23">
      <w:pPr>
        <w:widowControl w:val="0"/>
        <w:spacing w:after="0" w:line="240" w:lineRule="auto"/>
        <w:rPr>
          <w:rFonts w:ascii="Calibri" w:hAnsi="Calibri" w:cs="Calibri"/>
          <w:sz w:val="18"/>
          <w:szCs w:val="18"/>
        </w:rPr>
      </w:pPr>
      <w:r w:rsidRPr="00114F23">
        <w:rPr>
          <w:rFonts w:ascii="Calibri" w:hAnsi="Calibri" w:cs="Calibri"/>
          <w:sz w:val="18"/>
          <w:szCs w:val="18"/>
        </w:rPr>
        <w:t xml:space="preserve">To the extent that Contractor meets the definition of “Contractor” under Section 119.0701, Florida Statutes, in addition to other contract </w:t>
      </w:r>
      <w:r w:rsidRPr="00114F23">
        <w:rPr>
          <w:rFonts w:ascii="Calibri" w:hAnsi="Calibri" w:cs="Calibri"/>
          <w:sz w:val="18"/>
          <w:szCs w:val="18"/>
        </w:rPr>
        <w:lastRenderedPageBreak/>
        <w:t>requirements provided by law, Contractor must comply with public records laws and specifically with Section 119.0701, Florida Statutes.</w:t>
      </w:r>
    </w:p>
    <w:p w14:paraId="0973B921" w14:textId="77777777" w:rsidR="00114F23" w:rsidRPr="00114F23" w:rsidRDefault="00114F23" w:rsidP="00114F23">
      <w:pPr>
        <w:widowControl w:val="0"/>
        <w:spacing w:after="0" w:line="240" w:lineRule="auto"/>
        <w:rPr>
          <w:rFonts w:ascii="Calibri" w:hAnsi="Calibri" w:cs="Calibri"/>
          <w:sz w:val="18"/>
          <w:szCs w:val="18"/>
        </w:rPr>
      </w:pPr>
    </w:p>
    <w:p w14:paraId="269F13CC" w14:textId="5FB94DC7" w:rsidR="00F621F3" w:rsidRPr="00306B13" w:rsidRDefault="007F31C2" w:rsidP="007F31C2">
      <w:pPr>
        <w:ind w:firstLine="720"/>
        <w:jc w:val="both"/>
        <w:rPr>
          <w:rFonts w:cstheme="minorHAnsi"/>
          <w:sz w:val="18"/>
          <w:szCs w:val="18"/>
        </w:rPr>
      </w:pPr>
      <w:r>
        <w:rPr>
          <w:rFonts w:ascii="Calibri" w:eastAsia="Times New Roman" w:hAnsi="Calibri" w:cs="Times New Roman"/>
          <w:sz w:val="18"/>
          <w:szCs w:val="18"/>
        </w:rPr>
        <w:t xml:space="preserve">If </w:t>
      </w:r>
      <w:r w:rsidR="006A1B50">
        <w:rPr>
          <w:rFonts w:ascii="Calibri" w:eastAsia="Times New Roman" w:hAnsi="Calibri" w:cs="Times New Roman"/>
          <w:sz w:val="18"/>
          <w:szCs w:val="18"/>
        </w:rPr>
        <w:t>Contractor</w:t>
      </w:r>
      <w:r w:rsidR="00F621F3" w:rsidRPr="00306B13">
        <w:rPr>
          <w:rFonts w:cstheme="minorHAnsi"/>
          <w:sz w:val="18"/>
          <w:szCs w:val="18"/>
        </w:rPr>
        <w:t xml:space="preserve"> changes or modifies any applicable terms that constitute substantial or material changes, </w:t>
      </w:r>
      <w:r w:rsidR="006A1B50">
        <w:rPr>
          <w:rFonts w:cstheme="minorHAnsi"/>
          <w:sz w:val="18"/>
          <w:szCs w:val="18"/>
        </w:rPr>
        <w:t>Contractor</w:t>
      </w:r>
      <w:r w:rsidR="00F621F3" w:rsidRPr="00306B13">
        <w:rPr>
          <w:rFonts w:cstheme="minorHAnsi"/>
          <w:sz w:val="18"/>
          <w:szCs w:val="18"/>
        </w:rPr>
        <w:t xml:space="preserve"> shall notify UCF thereof and if UCF is not willing or able to agree to such changes, UCF shall have the right to terminate the applicable contract, form, etc.</w:t>
      </w:r>
      <w:r w:rsidR="004943E7" w:rsidRPr="00306B13">
        <w:rPr>
          <w:rFonts w:cstheme="minorHAnsi"/>
          <w:sz w:val="18"/>
          <w:szCs w:val="18"/>
        </w:rPr>
        <w:t xml:space="preserve"> This Rider shall prevail in the event of any conflict with any other document.</w:t>
      </w:r>
      <w:r w:rsidR="000C550D" w:rsidRPr="000C550D">
        <w:rPr>
          <w:rFonts w:cstheme="minorHAnsi"/>
          <w:sz w:val="18"/>
          <w:szCs w:val="18"/>
        </w:rPr>
        <w:t xml:space="preserve"> </w:t>
      </w:r>
      <w:r w:rsidR="000C550D">
        <w:rPr>
          <w:rFonts w:cstheme="minorHAnsi"/>
          <w:sz w:val="18"/>
          <w:szCs w:val="18"/>
        </w:rPr>
        <w:t>Any changes or additional terms that conflict in any way with this Rider shall only be effective if made by written amendment signed by the authorized representatives of the parties.</w:t>
      </w:r>
    </w:p>
    <w:p w14:paraId="2E8E3E8D" w14:textId="77777777" w:rsidR="00114F23" w:rsidRDefault="00114F23">
      <w:pPr>
        <w:rPr>
          <w:sz w:val="18"/>
          <w:szCs w:val="18"/>
        </w:rPr>
      </w:pPr>
    </w:p>
    <w:p w14:paraId="3244F4D0" w14:textId="70E99DDA" w:rsidR="00114F23" w:rsidRPr="00114F23" w:rsidRDefault="00114F23">
      <w:pPr>
        <w:rPr>
          <w:b/>
          <w:bCs/>
          <w:sz w:val="18"/>
          <w:szCs w:val="18"/>
        </w:rPr>
      </w:pPr>
      <w:r w:rsidRPr="00114F23">
        <w:rPr>
          <w:b/>
          <w:bCs/>
          <w:sz w:val="18"/>
          <w:szCs w:val="18"/>
        </w:rPr>
        <w:t>The University of Central Florida Board of Trustees</w:t>
      </w:r>
      <w:r w:rsidRPr="00114F23">
        <w:rPr>
          <w:b/>
          <w:bCs/>
          <w:sz w:val="18"/>
          <w:szCs w:val="18"/>
        </w:rPr>
        <w:tab/>
      </w:r>
      <w:r w:rsidRPr="00114F23">
        <w:rPr>
          <w:b/>
          <w:bCs/>
          <w:sz w:val="18"/>
          <w:szCs w:val="18"/>
        </w:rPr>
        <w:tab/>
        <w:t xml:space="preserve">[Insert </w:t>
      </w:r>
      <w:r w:rsidR="006A1B50">
        <w:rPr>
          <w:b/>
          <w:bCs/>
          <w:sz w:val="18"/>
          <w:szCs w:val="18"/>
        </w:rPr>
        <w:t>Contractor</w:t>
      </w:r>
      <w:r w:rsidRPr="00114F23">
        <w:rPr>
          <w:b/>
          <w:bCs/>
          <w:sz w:val="18"/>
          <w:szCs w:val="18"/>
        </w:rPr>
        <w:t xml:space="preserve"> Name]</w:t>
      </w:r>
      <w:r w:rsidR="0051598E">
        <w:rPr>
          <w:b/>
          <w:bCs/>
          <w:sz w:val="18"/>
          <w:szCs w:val="18"/>
        </w:rPr>
        <w:t xml:space="preserve"> (“</w:t>
      </w:r>
      <w:r w:rsidR="006A1B50">
        <w:rPr>
          <w:b/>
          <w:bCs/>
          <w:sz w:val="18"/>
          <w:szCs w:val="18"/>
        </w:rPr>
        <w:t>Contractor</w:t>
      </w:r>
      <w:r w:rsidR="0051598E">
        <w:rPr>
          <w:b/>
          <w:bCs/>
          <w:sz w:val="18"/>
          <w:szCs w:val="18"/>
        </w:rPr>
        <w:t>”)</w:t>
      </w:r>
    </w:p>
    <w:p w14:paraId="3FC749F5" w14:textId="6123B789" w:rsidR="00F621F3" w:rsidRPr="00306B13" w:rsidRDefault="00DC040F">
      <w:pPr>
        <w:rPr>
          <w:sz w:val="18"/>
          <w:szCs w:val="18"/>
        </w:rPr>
      </w:pPr>
      <w:r w:rsidRPr="00306B13">
        <w:rPr>
          <w:sz w:val="18"/>
          <w:szCs w:val="18"/>
        </w:rPr>
        <w:t>By: ______________________________</w:t>
      </w:r>
      <w:r w:rsidRPr="00306B13">
        <w:rPr>
          <w:sz w:val="18"/>
          <w:szCs w:val="18"/>
        </w:rPr>
        <w:tab/>
      </w:r>
      <w:r w:rsidRPr="00306B13">
        <w:rPr>
          <w:sz w:val="18"/>
          <w:szCs w:val="18"/>
        </w:rPr>
        <w:tab/>
      </w:r>
      <w:r w:rsidR="009E691E" w:rsidRPr="00306B13">
        <w:rPr>
          <w:sz w:val="18"/>
          <w:szCs w:val="18"/>
        </w:rPr>
        <w:tab/>
      </w:r>
      <w:r w:rsidRPr="00306B13">
        <w:rPr>
          <w:sz w:val="18"/>
          <w:szCs w:val="18"/>
        </w:rPr>
        <w:t>By: ________________________________</w:t>
      </w:r>
    </w:p>
    <w:p w14:paraId="5B6D1578" w14:textId="77777777" w:rsidR="00DC040F" w:rsidRPr="00306B13" w:rsidRDefault="00DC040F">
      <w:pPr>
        <w:rPr>
          <w:sz w:val="18"/>
          <w:szCs w:val="18"/>
        </w:rPr>
      </w:pPr>
      <w:r w:rsidRPr="00306B13">
        <w:rPr>
          <w:sz w:val="18"/>
          <w:szCs w:val="18"/>
        </w:rPr>
        <w:t>Name: ___________________________</w:t>
      </w:r>
      <w:r w:rsidRPr="00306B13">
        <w:rPr>
          <w:sz w:val="18"/>
          <w:szCs w:val="18"/>
        </w:rPr>
        <w:tab/>
      </w:r>
      <w:r w:rsidRPr="00306B13">
        <w:rPr>
          <w:sz w:val="18"/>
          <w:szCs w:val="18"/>
        </w:rPr>
        <w:tab/>
      </w:r>
      <w:r w:rsidRPr="00306B13">
        <w:rPr>
          <w:sz w:val="18"/>
          <w:szCs w:val="18"/>
        </w:rPr>
        <w:tab/>
        <w:t>Name: _____________________________</w:t>
      </w:r>
    </w:p>
    <w:p w14:paraId="04631A05" w14:textId="0732FF68" w:rsidR="00F621F3" w:rsidRPr="009E691E" w:rsidRDefault="00DC040F">
      <w:pPr>
        <w:rPr>
          <w:sz w:val="20"/>
          <w:szCs w:val="20"/>
        </w:rPr>
      </w:pPr>
      <w:r w:rsidRPr="00306B13">
        <w:rPr>
          <w:sz w:val="18"/>
          <w:szCs w:val="18"/>
        </w:rPr>
        <w:t>Title: ____________________________</w:t>
      </w:r>
      <w:r w:rsidRPr="00306B13">
        <w:rPr>
          <w:sz w:val="18"/>
          <w:szCs w:val="18"/>
        </w:rPr>
        <w:tab/>
      </w:r>
      <w:r w:rsidRPr="00306B13">
        <w:rPr>
          <w:sz w:val="18"/>
          <w:szCs w:val="18"/>
        </w:rPr>
        <w:tab/>
      </w:r>
      <w:r w:rsidRPr="00306B13">
        <w:rPr>
          <w:sz w:val="18"/>
          <w:szCs w:val="18"/>
        </w:rPr>
        <w:tab/>
        <w:t xml:space="preserve">Title: ______________________________ </w:t>
      </w:r>
      <w:r w:rsidR="00CB781A">
        <w:rPr>
          <w:sz w:val="18"/>
          <w:szCs w:val="18"/>
        </w:rPr>
        <w:t>Date:</w:t>
      </w:r>
      <w:r w:rsidRPr="00306B13">
        <w:rPr>
          <w:sz w:val="18"/>
          <w:szCs w:val="18"/>
        </w:rPr>
        <w:t>___________________________</w:t>
      </w:r>
      <w:r w:rsidRPr="00306B13">
        <w:rPr>
          <w:sz w:val="18"/>
          <w:szCs w:val="18"/>
        </w:rPr>
        <w:tab/>
      </w:r>
      <w:r w:rsidRPr="00306B13">
        <w:rPr>
          <w:sz w:val="18"/>
          <w:szCs w:val="18"/>
        </w:rPr>
        <w:tab/>
      </w:r>
      <w:r w:rsidRPr="00306B13">
        <w:rPr>
          <w:sz w:val="18"/>
          <w:szCs w:val="18"/>
        </w:rPr>
        <w:tab/>
      </w:r>
      <w:r w:rsidR="00E93656">
        <w:rPr>
          <w:sz w:val="18"/>
          <w:szCs w:val="18"/>
        </w:rPr>
        <w:tab/>
      </w:r>
      <w:r w:rsidRPr="00306B13">
        <w:rPr>
          <w:sz w:val="18"/>
          <w:szCs w:val="18"/>
        </w:rPr>
        <w:t>Date: _________________</w:t>
      </w:r>
      <w:r w:rsidRPr="009E691E">
        <w:rPr>
          <w:sz w:val="20"/>
          <w:szCs w:val="20"/>
        </w:rPr>
        <w:t>_____________</w:t>
      </w:r>
    </w:p>
    <w:sectPr w:rsidR="00F621F3" w:rsidRPr="009E691E" w:rsidSect="00F3460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B223" w14:textId="77777777" w:rsidR="0005466A" w:rsidRDefault="0005466A" w:rsidP="00EF5D6D">
      <w:pPr>
        <w:spacing w:after="0" w:line="240" w:lineRule="auto"/>
      </w:pPr>
      <w:r>
        <w:separator/>
      </w:r>
    </w:p>
  </w:endnote>
  <w:endnote w:type="continuationSeparator" w:id="0">
    <w:p w14:paraId="41A3E827" w14:textId="77777777" w:rsidR="0005466A" w:rsidRDefault="0005466A" w:rsidP="00EF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A4A6" w14:textId="5232A221" w:rsidR="00EF5D6D" w:rsidRPr="00EF5D6D" w:rsidRDefault="00EF5D6D">
    <w:pPr>
      <w:pStyle w:val="Footer"/>
      <w:rPr>
        <w:sz w:val="16"/>
        <w:szCs w:val="16"/>
      </w:rPr>
    </w:pPr>
    <w:r w:rsidRPr="00EF5D6D">
      <w:rPr>
        <w:sz w:val="16"/>
        <w:szCs w:val="16"/>
      </w:rPr>
      <w:t xml:space="preserve">Revised </w:t>
    </w:r>
    <w:proofErr w:type="gramStart"/>
    <w:r w:rsidRPr="00EF5D6D">
      <w:rPr>
        <w:sz w:val="16"/>
        <w:szCs w:val="16"/>
      </w:rPr>
      <w:t>7/28/2023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04EB" w14:textId="77777777" w:rsidR="0005466A" w:rsidRDefault="0005466A" w:rsidP="00EF5D6D">
      <w:pPr>
        <w:spacing w:after="0" w:line="240" w:lineRule="auto"/>
      </w:pPr>
      <w:r>
        <w:separator/>
      </w:r>
    </w:p>
  </w:footnote>
  <w:footnote w:type="continuationSeparator" w:id="0">
    <w:p w14:paraId="3170055B" w14:textId="77777777" w:rsidR="0005466A" w:rsidRDefault="0005466A" w:rsidP="00EF5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1F3"/>
    <w:rsid w:val="0005466A"/>
    <w:rsid w:val="000576CD"/>
    <w:rsid w:val="0006407D"/>
    <w:rsid w:val="0007049E"/>
    <w:rsid w:val="0009308D"/>
    <w:rsid w:val="000C550D"/>
    <w:rsid w:val="000E7381"/>
    <w:rsid w:val="0011149A"/>
    <w:rsid w:val="00114F23"/>
    <w:rsid w:val="00125F2C"/>
    <w:rsid w:val="00161D15"/>
    <w:rsid w:val="001841E5"/>
    <w:rsid w:val="001C50D7"/>
    <w:rsid w:val="001D346B"/>
    <w:rsid w:val="001E54DD"/>
    <w:rsid w:val="002C3FE7"/>
    <w:rsid w:val="00306B13"/>
    <w:rsid w:val="003169D4"/>
    <w:rsid w:val="003249EA"/>
    <w:rsid w:val="00334A0D"/>
    <w:rsid w:val="00392065"/>
    <w:rsid w:val="003D1820"/>
    <w:rsid w:val="00416E9D"/>
    <w:rsid w:val="004943E7"/>
    <w:rsid w:val="004C75A0"/>
    <w:rsid w:val="004F1362"/>
    <w:rsid w:val="004F4441"/>
    <w:rsid w:val="004F6169"/>
    <w:rsid w:val="00511B01"/>
    <w:rsid w:val="0051598E"/>
    <w:rsid w:val="005244D5"/>
    <w:rsid w:val="005439E6"/>
    <w:rsid w:val="0055369B"/>
    <w:rsid w:val="0056356C"/>
    <w:rsid w:val="006807B6"/>
    <w:rsid w:val="006833D6"/>
    <w:rsid w:val="006A1B50"/>
    <w:rsid w:val="006E4E80"/>
    <w:rsid w:val="006F16B7"/>
    <w:rsid w:val="00734A38"/>
    <w:rsid w:val="00784303"/>
    <w:rsid w:val="00794293"/>
    <w:rsid w:val="007C7B22"/>
    <w:rsid w:val="007F0CD0"/>
    <w:rsid w:val="007F31C2"/>
    <w:rsid w:val="008179BF"/>
    <w:rsid w:val="00874C2E"/>
    <w:rsid w:val="00884B77"/>
    <w:rsid w:val="00936A26"/>
    <w:rsid w:val="00950912"/>
    <w:rsid w:val="0099377F"/>
    <w:rsid w:val="009B2945"/>
    <w:rsid w:val="009D647A"/>
    <w:rsid w:val="009E691E"/>
    <w:rsid w:val="00B64310"/>
    <w:rsid w:val="00B95027"/>
    <w:rsid w:val="00BA3C8D"/>
    <w:rsid w:val="00BB7B25"/>
    <w:rsid w:val="00C11F75"/>
    <w:rsid w:val="00C74257"/>
    <w:rsid w:val="00C83B67"/>
    <w:rsid w:val="00CB781A"/>
    <w:rsid w:val="00CF245E"/>
    <w:rsid w:val="00D8140B"/>
    <w:rsid w:val="00DC040F"/>
    <w:rsid w:val="00DF38DE"/>
    <w:rsid w:val="00E5491F"/>
    <w:rsid w:val="00E92791"/>
    <w:rsid w:val="00E93656"/>
    <w:rsid w:val="00EE4BA6"/>
    <w:rsid w:val="00EF5D6D"/>
    <w:rsid w:val="00F34608"/>
    <w:rsid w:val="00F51E3C"/>
    <w:rsid w:val="00F621F3"/>
    <w:rsid w:val="00F90E47"/>
    <w:rsid w:val="00FE67FC"/>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EE30"/>
  <w15:chartTrackingRefBased/>
  <w15:docId w15:val="{A1259B55-F919-4237-908D-32A0E50A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179B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semiHidden/>
    <w:rsid w:val="008179BF"/>
    <w:rPr>
      <w:rFonts w:ascii="Times New Roman" w:eastAsia="Times New Roman" w:hAnsi="Times New Roman" w:cs="Times New Roman"/>
      <w:lang w:bidi="en-US"/>
    </w:rPr>
  </w:style>
  <w:style w:type="paragraph" w:styleId="Revision">
    <w:name w:val="Revision"/>
    <w:hidden/>
    <w:uiPriority w:val="99"/>
    <w:semiHidden/>
    <w:rsid w:val="009B2945"/>
    <w:pPr>
      <w:spacing w:after="0" w:line="240" w:lineRule="auto"/>
    </w:pPr>
  </w:style>
  <w:style w:type="character" w:styleId="CommentReference">
    <w:name w:val="annotation reference"/>
    <w:basedOn w:val="DefaultParagraphFont"/>
    <w:uiPriority w:val="99"/>
    <w:semiHidden/>
    <w:unhideWhenUsed/>
    <w:rsid w:val="000C550D"/>
    <w:rPr>
      <w:sz w:val="16"/>
      <w:szCs w:val="16"/>
    </w:rPr>
  </w:style>
  <w:style w:type="paragraph" w:styleId="CommentText">
    <w:name w:val="annotation text"/>
    <w:basedOn w:val="Normal"/>
    <w:link w:val="CommentTextChar"/>
    <w:uiPriority w:val="99"/>
    <w:semiHidden/>
    <w:unhideWhenUsed/>
    <w:rsid w:val="000C550D"/>
    <w:pPr>
      <w:spacing w:line="240" w:lineRule="auto"/>
    </w:pPr>
    <w:rPr>
      <w:sz w:val="20"/>
      <w:szCs w:val="20"/>
    </w:rPr>
  </w:style>
  <w:style w:type="character" w:customStyle="1" w:styleId="CommentTextChar">
    <w:name w:val="Comment Text Char"/>
    <w:basedOn w:val="DefaultParagraphFont"/>
    <w:link w:val="CommentText"/>
    <w:uiPriority w:val="99"/>
    <w:semiHidden/>
    <w:rsid w:val="000C550D"/>
    <w:rPr>
      <w:sz w:val="20"/>
      <w:szCs w:val="20"/>
    </w:rPr>
  </w:style>
  <w:style w:type="paragraph" w:styleId="CommentSubject">
    <w:name w:val="annotation subject"/>
    <w:basedOn w:val="CommentText"/>
    <w:next w:val="CommentText"/>
    <w:link w:val="CommentSubjectChar"/>
    <w:uiPriority w:val="99"/>
    <w:semiHidden/>
    <w:unhideWhenUsed/>
    <w:rsid w:val="000C550D"/>
    <w:rPr>
      <w:b/>
      <w:bCs/>
    </w:rPr>
  </w:style>
  <w:style w:type="character" w:customStyle="1" w:styleId="CommentSubjectChar">
    <w:name w:val="Comment Subject Char"/>
    <w:basedOn w:val="CommentTextChar"/>
    <w:link w:val="CommentSubject"/>
    <w:uiPriority w:val="99"/>
    <w:semiHidden/>
    <w:rsid w:val="000C550D"/>
    <w:rPr>
      <w:b/>
      <w:bCs/>
      <w:sz w:val="20"/>
      <w:szCs w:val="20"/>
    </w:rPr>
  </w:style>
  <w:style w:type="paragraph" w:styleId="Header">
    <w:name w:val="header"/>
    <w:basedOn w:val="Normal"/>
    <w:link w:val="HeaderChar"/>
    <w:uiPriority w:val="99"/>
    <w:unhideWhenUsed/>
    <w:rsid w:val="00EF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D6D"/>
  </w:style>
  <w:style w:type="paragraph" w:styleId="Footer">
    <w:name w:val="footer"/>
    <w:basedOn w:val="Normal"/>
    <w:link w:val="FooterChar"/>
    <w:uiPriority w:val="99"/>
    <w:unhideWhenUsed/>
    <w:rsid w:val="00EF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8957">
      <w:bodyDiv w:val="1"/>
      <w:marLeft w:val="0"/>
      <w:marRight w:val="0"/>
      <w:marTop w:val="0"/>
      <w:marBottom w:val="0"/>
      <w:divBdr>
        <w:top w:val="none" w:sz="0" w:space="0" w:color="auto"/>
        <w:left w:val="none" w:sz="0" w:space="0" w:color="auto"/>
        <w:bottom w:val="none" w:sz="0" w:space="0" w:color="auto"/>
        <w:right w:val="none" w:sz="0" w:space="0" w:color="auto"/>
      </w:divBdr>
    </w:div>
    <w:div w:id="1963270699">
      <w:bodyDiv w:val="1"/>
      <w:marLeft w:val="0"/>
      <w:marRight w:val="0"/>
      <w:marTop w:val="0"/>
      <w:marBottom w:val="0"/>
      <w:divBdr>
        <w:top w:val="none" w:sz="0" w:space="0" w:color="auto"/>
        <w:left w:val="none" w:sz="0" w:space="0" w:color="auto"/>
        <w:bottom w:val="none" w:sz="0" w:space="0" w:color="auto"/>
        <w:right w:val="none" w:sz="0" w:space="0" w:color="auto"/>
      </w:divBdr>
    </w:div>
    <w:div w:id="20375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ounsel@ucf.ed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8" ma:contentTypeDescription="Create a new document." ma:contentTypeScope="" ma:versionID="a54a1358648a3c8e9b45c5e0c88a4b48">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3dc66052ef5c5899a6c2c6a7a10b5a74"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81330-D9C7-410D-9450-2A39C67D38BB}"/>
</file>

<file path=customXml/itemProps2.xml><?xml version="1.0" encoding="utf-8"?>
<ds:datastoreItem xmlns:ds="http://schemas.openxmlformats.org/officeDocument/2006/customXml" ds:itemID="{F447E294-6FA8-419D-B724-6C0BFFB39B5A}"/>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Hellerich</dc:creator>
  <cp:keywords/>
  <dc:description/>
  <cp:lastModifiedBy>Nellie Nido</cp:lastModifiedBy>
  <cp:revision>2</cp:revision>
  <dcterms:created xsi:type="dcterms:W3CDTF">2023-08-08T13:05:00Z</dcterms:created>
  <dcterms:modified xsi:type="dcterms:W3CDTF">2023-08-08T13:05:00Z</dcterms:modified>
</cp:coreProperties>
</file>